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772" w:rsidRDefault="00502772" w:rsidP="00BC4063">
      <w:pPr>
        <w:spacing w:after="0"/>
        <w:rPr>
          <w:rFonts w:ascii="Times New Roman" w:eastAsia="Times New Roman" w:hAnsi="Times New Roman" w:cs="Times New Roman"/>
          <w:b/>
        </w:rPr>
      </w:pPr>
      <w:bookmarkStart w:id="0" w:name="_Hlk187410938"/>
    </w:p>
    <w:bookmarkEnd w:id="0"/>
    <w:p w:rsidR="00BC4063" w:rsidRPr="00BC4063" w:rsidRDefault="00BC4063" w:rsidP="00BC4063">
      <w:pPr>
        <w:spacing w:after="0" w:line="265" w:lineRule="auto"/>
        <w:ind w:left="15" w:right="232" w:hanging="10"/>
        <w:jc w:val="center"/>
      </w:pPr>
      <w:r w:rsidRPr="00BC4063">
        <w:rPr>
          <w:rFonts w:ascii="Times New Roman" w:eastAsia="Times New Roman" w:hAnsi="Times New Roman" w:cs="Times New Roman"/>
          <w:sz w:val="24"/>
        </w:rPr>
        <w:tab/>
        <w:t>ESKİŞEHİR TEKNİK ÜNİVERSİTESİ REKTÖRLÜĞÜNE</w:t>
      </w:r>
    </w:p>
    <w:p w:rsidR="00BC4063" w:rsidRDefault="00BC4063" w:rsidP="00BC4063">
      <w:pPr>
        <w:spacing w:after="592" w:line="265" w:lineRule="auto"/>
        <w:ind w:left="15" w:right="232" w:hanging="10"/>
        <w:jc w:val="center"/>
      </w:pPr>
      <w:r w:rsidRPr="00BC4063">
        <w:rPr>
          <w:rFonts w:ascii="Times New Roman" w:eastAsia="Times New Roman" w:hAnsi="Times New Roman" w:cs="Times New Roman"/>
          <w:sz w:val="24"/>
        </w:rPr>
        <w:t>(Strateji Geliştirme Daire Başkanlığı)</w:t>
      </w:r>
      <w:r w:rsidRPr="00BC4063">
        <w:rPr>
          <w:rFonts w:ascii="Times New Roman" w:eastAsia="Times New Roman" w:hAnsi="Times New Roman" w:cs="Times New Roman"/>
          <w:sz w:val="24"/>
        </w:rPr>
        <w:t xml:space="preserve"> </w:t>
      </w:r>
      <w:r>
        <w:rPr>
          <w:rFonts w:ascii="Times New Roman" w:eastAsia="Times New Roman" w:hAnsi="Times New Roman" w:cs="Times New Roman"/>
          <w:sz w:val="24"/>
        </w:rPr>
        <w:t>E-11366008-612.01-53118</w:t>
      </w:r>
    </w:p>
    <w:p w:rsidR="00BC4063" w:rsidRDefault="00BC4063" w:rsidP="00BC4063">
      <w:pPr>
        <w:spacing w:after="592" w:line="265" w:lineRule="auto"/>
        <w:ind w:left="15" w:right="232"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C4063">
        <w:rPr>
          <w:rFonts w:ascii="Times New Roman" w:eastAsia="Times New Roman" w:hAnsi="Times New Roman" w:cs="Times New Roman"/>
          <w:sz w:val="24"/>
        </w:rPr>
        <w:t>07.11.2024 tarihli ve 51409 sayılı yazı</w:t>
      </w:r>
    </w:p>
    <w:p w:rsidR="00BC4063" w:rsidRPr="00BC4063" w:rsidRDefault="00BC4063" w:rsidP="00BC4063">
      <w:pPr>
        <w:spacing w:after="592" w:line="265" w:lineRule="auto"/>
        <w:ind w:left="15" w:right="232" w:hanging="10"/>
      </w:pPr>
      <w:r w:rsidRPr="00BC4063">
        <w:rPr>
          <w:rFonts w:ascii="Times New Roman" w:eastAsia="Times New Roman" w:hAnsi="Times New Roman" w:cs="Times New Roman"/>
          <w:sz w:val="24"/>
        </w:rPr>
        <w:t xml:space="preserve"> </w:t>
      </w:r>
      <w:r>
        <w:rPr>
          <w:rFonts w:ascii="Times New Roman" w:eastAsia="Times New Roman" w:hAnsi="Times New Roman" w:cs="Times New Roman"/>
          <w:sz w:val="24"/>
        </w:rPr>
        <w:t>E-11366008-612.01-53118</w:t>
      </w:r>
      <w:r>
        <w:rPr>
          <w:rFonts w:ascii="Times New Roman" w:eastAsia="Times New Roman" w:hAnsi="Times New Roman" w:cs="Times New Roman"/>
          <w:sz w:val="24"/>
        </w:rPr>
        <w:t xml:space="preserve"> Tarih:</w:t>
      </w:r>
      <w:r>
        <w:rPr>
          <w:rFonts w:ascii="Times New Roman" w:eastAsia="Times New Roman" w:hAnsi="Times New Roman" w:cs="Times New Roman"/>
          <w:sz w:val="24"/>
        </w:rPr>
        <w:t>19.11.2024</w:t>
      </w:r>
    </w:p>
    <w:p w:rsidR="00BC4063" w:rsidRPr="00BC4063" w:rsidRDefault="00BC4063" w:rsidP="00BC4063">
      <w:pPr>
        <w:spacing w:after="0" w:line="265" w:lineRule="auto"/>
        <w:ind w:left="-10" w:firstLine="700"/>
      </w:pPr>
      <w:r w:rsidRPr="00BC4063">
        <w:rPr>
          <w:rFonts w:ascii="Times New Roman" w:eastAsia="Times New Roman" w:hAnsi="Times New Roman" w:cs="Times New Roman"/>
          <w:sz w:val="24"/>
        </w:rPr>
        <w:t xml:space="preserve">Yüksekokulumuzun "Birim İç Kontrol Değerlendirme Formu" </w:t>
      </w:r>
      <w:proofErr w:type="spellStart"/>
      <w:r w:rsidRPr="00BC4063">
        <w:rPr>
          <w:rFonts w:ascii="Times New Roman" w:eastAsia="Times New Roman" w:hAnsi="Times New Roman" w:cs="Times New Roman"/>
          <w:sz w:val="24"/>
        </w:rPr>
        <w:t>excel</w:t>
      </w:r>
      <w:proofErr w:type="spellEnd"/>
      <w:r w:rsidRPr="00BC4063">
        <w:rPr>
          <w:rFonts w:ascii="Times New Roman" w:eastAsia="Times New Roman" w:hAnsi="Times New Roman" w:cs="Times New Roman"/>
          <w:sz w:val="24"/>
        </w:rPr>
        <w:t xml:space="preserve"> formatında doldurularak yazımız ekinde gönderilmiştir.</w:t>
      </w:r>
    </w:p>
    <w:p w:rsidR="00BC4063" w:rsidRDefault="00BC4063" w:rsidP="00BC4063">
      <w:pPr>
        <w:spacing w:after="0"/>
        <w:ind w:left="1403"/>
        <w:rPr>
          <w:rFonts w:ascii="Times New Roman" w:eastAsia="Times New Roman" w:hAnsi="Times New Roman" w:cs="Times New Roman"/>
          <w:b/>
        </w:rPr>
      </w:pPr>
    </w:p>
    <w:p w:rsidR="00BC4063" w:rsidRDefault="00BC4063" w:rsidP="00BC4063">
      <w:pPr>
        <w:spacing w:after="0"/>
        <w:ind w:left="1403"/>
        <w:rPr>
          <w:rFonts w:ascii="Times New Roman" w:eastAsia="Times New Roman" w:hAnsi="Times New Roman" w:cs="Times New Roman"/>
          <w:b/>
        </w:rPr>
      </w:pPr>
      <w:proofErr w:type="gramStart"/>
      <w:r>
        <w:rPr>
          <w:rFonts w:ascii="Times New Roman" w:eastAsia="Times New Roman" w:hAnsi="Times New Roman" w:cs="Times New Roman"/>
          <w:b/>
        </w:rPr>
        <w:t>UMYO  İÇ</w:t>
      </w:r>
      <w:proofErr w:type="gramEnd"/>
      <w:r>
        <w:rPr>
          <w:rFonts w:ascii="Times New Roman" w:eastAsia="Times New Roman" w:hAnsi="Times New Roman" w:cs="Times New Roman"/>
          <w:b/>
        </w:rPr>
        <w:t xml:space="preserve"> KONTROL DEĞERLENDİRME FORMU</w:t>
      </w:r>
    </w:p>
    <w:p w:rsidR="00BC4063" w:rsidRDefault="00BC4063">
      <w:pPr>
        <w:spacing w:after="0"/>
        <w:ind w:left="1403"/>
      </w:pPr>
    </w:p>
    <w:p w:rsidR="00502772" w:rsidRDefault="00404620">
      <w:pPr>
        <w:spacing w:after="2" w:line="266" w:lineRule="auto"/>
        <w:ind w:left="-5" w:right="2483" w:hanging="10"/>
      </w:pPr>
      <w:r>
        <w:rPr>
          <w:rFonts w:ascii="Times New Roman" w:eastAsia="Times New Roman" w:hAnsi="Times New Roman" w:cs="Times New Roman"/>
          <w:b/>
          <w:sz w:val="13"/>
        </w:rPr>
        <w:t>“Evet”</w:t>
      </w:r>
      <w:r>
        <w:rPr>
          <w:rFonts w:ascii="Times New Roman" w:eastAsia="Times New Roman" w:hAnsi="Times New Roman" w:cs="Times New Roman"/>
          <w:sz w:val="13"/>
        </w:rPr>
        <w:t xml:space="preserve"> seçeneği düşünülüyorsa ilgili kutucuğa "</w:t>
      </w:r>
      <w:r>
        <w:rPr>
          <w:rFonts w:ascii="Times New Roman" w:eastAsia="Times New Roman" w:hAnsi="Times New Roman" w:cs="Times New Roman"/>
          <w:b/>
          <w:sz w:val="13"/>
        </w:rPr>
        <w:t>2 puan"</w:t>
      </w:r>
      <w:r>
        <w:rPr>
          <w:rFonts w:ascii="Times New Roman" w:eastAsia="Times New Roman" w:hAnsi="Times New Roman" w:cs="Times New Roman"/>
          <w:sz w:val="13"/>
        </w:rPr>
        <w:t xml:space="preserve"> yazılmalı ve “Açıklama” bölümünde </w:t>
      </w:r>
      <w:proofErr w:type="gramStart"/>
      <w:r>
        <w:rPr>
          <w:rFonts w:ascii="Times New Roman" w:eastAsia="Times New Roman" w:hAnsi="Times New Roman" w:cs="Times New Roman"/>
          <w:sz w:val="13"/>
        </w:rPr>
        <w:t>kanıtlara(</w:t>
      </w:r>
      <w:proofErr w:type="gramEnd"/>
      <w:r>
        <w:rPr>
          <w:rFonts w:ascii="Times New Roman" w:eastAsia="Times New Roman" w:hAnsi="Times New Roman" w:cs="Times New Roman"/>
          <w:sz w:val="13"/>
        </w:rPr>
        <w:t>iç düzenlemeler, yapılmış faaliyetlerin detayları vb.) yer verilmelidir.</w:t>
      </w:r>
    </w:p>
    <w:p w:rsidR="00502772" w:rsidRDefault="00404620">
      <w:pPr>
        <w:spacing w:after="2" w:line="266" w:lineRule="auto"/>
        <w:ind w:left="-5" w:right="2483" w:hanging="10"/>
      </w:pPr>
      <w:r>
        <w:rPr>
          <w:rFonts w:ascii="Times New Roman" w:eastAsia="Times New Roman" w:hAnsi="Times New Roman" w:cs="Times New Roman"/>
          <w:b/>
          <w:sz w:val="13"/>
        </w:rPr>
        <w:t>“Geliştirilmekte”</w:t>
      </w:r>
      <w:r>
        <w:rPr>
          <w:rFonts w:ascii="Times New Roman" w:eastAsia="Times New Roman" w:hAnsi="Times New Roman" w:cs="Times New Roman"/>
          <w:sz w:val="13"/>
        </w:rPr>
        <w:t xml:space="preserve"> </w:t>
      </w:r>
      <w:proofErr w:type="spellStart"/>
      <w:r>
        <w:rPr>
          <w:rFonts w:ascii="Times New Roman" w:eastAsia="Times New Roman" w:hAnsi="Times New Roman" w:cs="Times New Roman"/>
          <w:sz w:val="13"/>
        </w:rPr>
        <w:t>sseçeneği</w:t>
      </w:r>
      <w:proofErr w:type="spellEnd"/>
      <w:r>
        <w:rPr>
          <w:rFonts w:ascii="Times New Roman" w:eastAsia="Times New Roman" w:hAnsi="Times New Roman" w:cs="Times New Roman"/>
          <w:sz w:val="13"/>
        </w:rPr>
        <w:t xml:space="preserve"> düşünülüyorsa ilgili kutucuğa "</w:t>
      </w:r>
      <w:r>
        <w:rPr>
          <w:rFonts w:ascii="Times New Roman" w:eastAsia="Times New Roman" w:hAnsi="Times New Roman" w:cs="Times New Roman"/>
          <w:b/>
          <w:sz w:val="13"/>
        </w:rPr>
        <w:t>1 puan"</w:t>
      </w:r>
      <w:r>
        <w:rPr>
          <w:rFonts w:ascii="Times New Roman" w:eastAsia="Times New Roman" w:hAnsi="Times New Roman" w:cs="Times New Roman"/>
          <w:sz w:val="13"/>
        </w:rPr>
        <w:t xml:space="preserve"> yazılmalı ve “Açıklama” bölümünde gerekli açıklamalar (planlanan faaliyetlerin detayları vb.) yapılmalıdır.</w:t>
      </w:r>
    </w:p>
    <w:p w:rsidR="00502772" w:rsidRDefault="00404620">
      <w:pPr>
        <w:spacing w:after="2" w:line="266" w:lineRule="auto"/>
        <w:ind w:left="-5" w:right="2483" w:hanging="10"/>
      </w:pPr>
      <w:r>
        <w:rPr>
          <w:rFonts w:ascii="Times New Roman" w:eastAsia="Times New Roman" w:hAnsi="Times New Roman" w:cs="Times New Roman"/>
          <w:b/>
          <w:sz w:val="13"/>
        </w:rPr>
        <w:t>“Hayır”</w:t>
      </w:r>
      <w:r>
        <w:rPr>
          <w:rFonts w:ascii="Times New Roman" w:eastAsia="Times New Roman" w:hAnsi="Times New Roman" w:cs="Times New Roman"/>
          <w:sz w:val="13"/>
        </w:rPr>
        <w:t xml:space="preserve"> seçeneği düşünülüyorsa ilgili kutucuğa "</w:t>
      </w:r>
      <w:r>
        <w:rPr>
          <w:rFonts w:ascii="Times New Roman" w:eastAsia="Times New Roman" w:hAnsi="Times New Roman" w:cs="Times New Roman"/>
          <w:b/>
          <w:sz w:val="13"/>
        </w:rPr>
        <w:t>0 puan"</w:t>
      </w:r>
      <w:r>
        <w:rPr>
          <w:rFonts w:ascii="Times New Roman" w:eastAsia="Times New Roman" w:hAnsi="Times New Roman" w:cs="Times New Roman"/>
          <w:sz w:val="13"/>
        </w:rPr>
        <w:t xml:space="preserve"> yazılmalı ve “Açıklama” bölümünde gerekli açıklamalara yer verilmelidir.</w:t>
      </w:r>
    </w:p>
    <w:tbl>
      <w:tblPr>
        <w:tblStyle w:val="TableGrid"/>
        <w:tblW w:w="7987" w:type="dxa"/>
        <w:tblInd w:w="-33" w:type="dxa"/>
        <w:tblCellMar>
          <w:top w:w="5" w:type="dxa"/>
          <w:left w:w="33" w:type="dxa"/>
          <w:bottom w:w="5" w:type="dxa"/>
          <w:right w:w="43" w:type="dxa"/>
        </w:tblCellMar>
        <w:tblLook w:val="04A0" w:firstRow="1" w:lastRow="0" w:firstColumn="1" w:lastColumn="0" w:noHBand="0" w:noVBand="1"/>
      </w:tblPr>
      <w:tblGrid>
        <w:gridCol w:w="364"/>
        <w:gridCol w:w="2587"/>
        <w:gridCol w:w="1859"/>
        <w:gridCol w:w="3177"/>
      </w:tblGrid>
      <w:tr w:rsidR="00502772">
        <w:trPr>
          <w:trHeight w:val="1038"/>
        </w:trPr>
        <w:tc>
          <w:tcPr>
            <w:tcW w:w="364"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502772" w:rsidRDefault="00404620">
            <w:pPr>
              <w:ind w:left="59"/>
            </w:pPr>
            <w:r>
              <w:rPr>
                <w:rFonts w:ascii="Times New Roman" w:eastAsia="Times New Roman" w:hAnsi="Times New Roman" w:cs="Times New Roman"/>
                <w:b/>
                <w:sz w:val="15"/>
              </w:rPr>
              <w:t>No</w:t>
            </w:r>
          </w:p>
        </w:tc>
        <w:tc>
          <w:tcPr>
            <w:tcW w:w="258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502772" w:rsidRDefault="00404620">
            <w:pPr>
              <w:ind w:left="10"/>
              <w:jc w:val="center"/>
            </w:pPr>
            <w:r>
              <w:rPr>
                <w:rFonts w:ascii="Times New Roman" w:eastAsia="Times New Roman" w:hAnsi="Times New Roman" w:cs="Times New Roman"/>
                <w:b/>
                <w:sz w:val="15"/>
              </w:rPr>
              <w:t>Sorular</w:t>
            </w:r>
          </w:p>
        </w:tc>
        <w:tc>
          <w:tcPr>
            <w:tcW w:w="1859"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502772" w:rsidRDefault="00404620">
            <w:pPr>
              <w:spacing w:after="3"/>
              <w:ind w:left="10"/>
              <w:jc w:val="center"/>
            </w:pPr>
            <w:r>
              <w:rPr>
                <w:rFonts w:ascii="Times New Roman" w:eastAsia="Times New Roman" w:hAnsi="Times New Roman" w:cs="Times New Roman"/>
                <w:b/>
                <w:sz w:val="15"/>
              </w:rPr>
              <w:t>Evet ise 2</w:t>
            </w:r>
          </w:p>
          <w:p w:rsidR="00502772" w:rsidRDefault="00404620">
            <w:pPr>
              <w:spacing w:after="3"/>
              <w:ind w:left="10"/>
              <w:jc w:val="center"/>
            </w:pPr>
            <w:r>
              <w:rPr>
                <w:rFonts w:ascii="Times New Roman" w:eastAsia="Times New Roman" w:hAnsi="Times New Roman" w:cs="Times New Roman"/>
                <w:b/>
                <w:sz w:val="15"/>
              </w:rPr>
              <w:t>Geliştirilmekte ise 1</w:t>
            </w:r>
          </w:p>
          <w:p w:rsidR="00502772" w:rsidRDefault="00404620">
            <w:pPr>
              <w:ind w:left="274" w:right="265"/>
              <w:jc w:val="center"/>
            </w:pPr>
            <w:r>
              <w:rPr>
                <w:rFonts w:ascii="Times New Roman" w:eastAsia="Times New Roman" w:hAnsi="Times New Roman" w:cs="Times New Roman"/>
                <w:b/>
                <w:sz w:val="15"/>
              </w:rPr>
              <w:t>Hayır ise 0 yazılmalı</w:t>
            </w:r>
          </w:p>
        </w:tc>
        <w:tc>
          <w:tcPr>
            <w:tcW w:w="317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502772" w:rsidRDefault="00404620">
            <w:pPr>
              <w:ind w:left="10"/>
              <w:jc w:val="center"/>
            </w:pPr>
            <w:r>
              <w:rPr>
                <w:rFonts w:ascii="Times New Roman" w:eastAsia="Times New Roman" w:hAnsi="Times New Roman" w:cs="Times New Roman"/>
                <w:b/>
                <w:sz w:val="15"/>
              </w:rPr>
              <w:t>Açıklama</w:t>
            </w:r>
          </w:p>
        </w:tc>
      </w:tr>
      <w:tr w:rsidR="00502772">
        <w:trPr>
          <w:trHeight w:val="298"/>
        </w:trPr>
        <w:tc>
          <w:tcPr>
            <w:tcW w:w="364" w:type="dxa"/>
            <w:tcBorders>
              <w:top w:val="single" w:sz="5" w:space="0" w:color="000000"/>
              <w:left w:val="single" w:sz="5" w:space="0" w:color="000000"/>
              <w:bottom w:val="single" w:sz="5" w:space="0" w:color="000000"/>
              <w:right w:val="single" w:sz="5" w:space="0" w:color="000000"/>
            </w:tcBorders>
            <w:shd w:val="clear" w:color="auto" w:fill="FFFF66"/>
          </w:tcPr>
          <w:p w:rsidR="00502772" w:rsidRDefault="00502772"/>
        </w:tc>
        <w:tc>
          <w:tcPr>
            <w:tcW w:w="7623" w:type="dxa"/>
            <w:gridSpan w:val="3"/>
            <w:tcBorders>
              <w:top w:val="single" w:sz="5" w:space="0" w:color="000000"/>
              <w:left w:val="single" w:sz="5" w:space="0" w:color="000000"/>
              <w:bottom w:val="single" w:sz="5" w:space="0" w:color="000000"/>
              <w:right w:val="single" w:sz="5" w:space="0" w:color="000000"/>
            </w:tcBorders>
            <w:shd w:val="clear" w:color="auto" w:fill="FFFF66"/>
          </w:tcPr>
          <w:p w:rsidR="00502772" w:rsidRDefault="00404620">
            <w:r>
              <w:rPr>
                <w:rFonts w:ascii="Times New Roman" w:eastAsia="Times New Roman" w:hAnsi="Times New Roman" w:cs="Times New Roman"/>
                <w:b/>
                <w:sz w:val="15"/>
              </w:rPr>
              <w:t>KONTROL ORTAMI</w:t>
            </w:r>
          </w:p>
        </w:tc>
      </w:tr>
      <w:tr w:rsidR="00502772">
        <w:trPr>
          <w:trHeight w:val="1355"/>
        </w:trPr>
        <w:tc>
          <w:tcPr>
            <w:tcW w:w="7987" w:type="dxa"/>
            <w:gridSpan w:val="4"/>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b/>
                <w:sz w:val="15"/>
              </w:rPr>
              <w:t>KONTROL ORTAMI:</w:t>
            </w:r>
            <w:r>
              <w:rPr>
                <w:rFonts w:ascii="Times New Roman" w:eastAsia="Times New Roman" w:hAnsi="Times New Roman" w:cs="Times New Roman"/>
                <w:sz w:val="15"/>
              </w:rPr>
              <w:t xml:space="preserve"> Kontrol ortamı, iç kontrol sisteminin diğer unsurlarına temel oluşturan genel 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biçimi olarak sayılabilir.</w:t>
            </w:r>
          </w:p>
          <w:p w:rsidR="00502772" w:rsidRDefault="00404620">
            <w:r>
              <w:rPr>
                <w:rFonts w:ascii="Times New Roman" w:eastAsia="Times New Roman" w:hAnsi="Times New Roman" w:cs="Times New Roman"/>
                <w:sz w:val="15"/>
              </w:rPr>
              <w:t>Detaylı açıklamalar Kamu İç Kontrol Rehberinin Kontrol Ortamı Bölümünde yer almakta olup aşağıdaki soruları cevaplamadan önce lütfen ilgili bölümü okuyunuz.</w:t>
            </w:r>
          </w:p>
        </w:tc>
        <w:bookmarkStart w:id="1" w:name="_GoBack"/>
        <w:bookmarkEnd w:id="1"/>
      </w:tr>
      <w:tr w:rsidR="00502772">
        <w:trPr>
          <w:trHeight w:val="965"/>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t>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4" w:lineRule="auto"/>
            </w:pPr>
            <w:r>
              <w:rPr>
                <w:rFonts w:ascii="Times New Roman" w:eastAsia="Times New Roman" w:hAnsi="Times New Roman" w:cs="Times New Roman"/>
                <w:sz w:val="15"/>
              </w:rPr>
              <w:t>Biriminizde Kamu İç Kontrol Standartları bilinmekte mi?</w:t>
            </w:r>
          </w:p>
          <w:p w:rsidR="00502772" w:rsidRDefault="00404620">
            <w:pPr>
              <w:spacing w:after="3"/>
              <w:jc w:val="both"/>
            </w:pPr>
            <w:r>
              <w:rPr>
                <w:rFonts w:ascii="Times New Roman" w:eastAsia="Times New Roman" w:hAnsi="Times New Roman" w:cs="Times New Roman"/>
                <w:sz w:val="15"/>
              </w:rPr>
              <w:t>(Bu konuda farkındalığı artırmak amacıyla</w:t>
            </w:r>
          </w:p>
          <w:p w:rsidR="00502772" w:rsidRDefault="00404620">
            <w:proofErr w:type="gramStart"/>
            <w:r>
              <w:rPr>
                <w:rFonts w:ascii="Times New Roman" w:eastAsia="Times New Roman" w:hAnsi="Times New Roman" w:cs="Times New Roman"/>
                <w:sz w:val="15"/>
              </w:rPr>
              <w:t>eğitimler</w:t>
            </w:r>
            <w:proofErr w:type="gramEnd"/>
            <w:r>
              <w:rPr>
                <w:rFonts w:ascii="Times New Roman" w:eastAsia="Times New Roman" w:hAnsi="Times New Roman" w:cs="Times New Roman"/>
                <w:sz w:val="15"/>
              </w:rPr>
              <w:t xml:space="preserve"> verilmesi ve toplantılar düzenlenmesi uygun olacaktır.)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bottom"/>
          </w:tcPr>
          <w:p w:rsidR="00502772" w:rsidRDefault="00404620">
            <w:r>
              <w:rPr>
                <w:rFonts w:ascii="Times New Roman" w:eastAsia="Times New Roman" w:hAnsi="Times New Roman" w:cs="Times New Roman"/>
                <w:sz w:val="15"/>
              </w:rPr>
              <w:t>Birim Kalite Kurulumuz düzenli aralıklarla toplanmaktadır.2024 Ekim 20-2 tarihleri arasında da MEDEK başvurumuz değerlendirmesi yapılmış ve Lojistik programımız akredite süreci başlamıştır.</w:t>
            </w:r>
          </w:p>
        </w:tc>
      </w:tr>
      <w:tr w:rsidR="00502772">
        <w:trPr>
          <w:trHeight w:val="2426"/>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t>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11"/>
            </w:pPr>
            <w:r>
              <w:rPr>
                <w:rFonts w:ascii="Times New Roman" w:eastAsia="Times New Roman" w:hAnsi="Times New Roman" w:cs="Times New Roman"/>
                <w:sz w:val="15"/>
              </w:rPr>
              <w:t>Biriminizde iç kontrol sistemi ve işleyişine ilişkin olarak yönetici ve personelin farkındalık ve sahiplenilmesini arttırmaya yönelik çalışmalar yürütülüyor mu?                  Örneğin; iç kontrole ilişkin periyodik bilgilendirme toplantıları yapılması, tanıtım broşürleri hazırlanması, iç kontrolün hizmet içi eğitim</w:t>
            </w:r>
          </w:p>
          <w:p w:rsidR="00502772" w:rsidRDefault="00404620">
            <w:proofErr w:type="gramStart"/>
            <w:r>
              <w:rPr>
                <w:rFonts w:ascii="Times New Roman" w:eastAsia="Times New Roman" w:hAnsi="Times New Roman" w:cs="Times New Roman"/>
                <w:sz w:val="15"/>
              </w:rPr>
              <w:t>programlarına</w:t>
            </w:r>
            <w:proofErr w:type="gramEnd"/>
            <w:r>
              <w:rPr>
                <w:rFonts w:ascii="Times New Roman" w:eastAsia="Times New Roman" w:hAnsi="Times New Roman" w:cs="Times New Roman"/>
                <w:sz w:val="15"/>
              </w:rPr>
              <w:t xml:space="preserve"> dahil edilmesi, iç kontrole ilişkin bilgi ve belgelere birimin web/intranet sayfasında kolay erişilebilir şekilde yer verilmesi gibi çalışmalar yürütülmekte mi?</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Yönetici ve personelimiz için 2025 yılında farkındalık eğitimleri ve bilgilendirmeleri planlanacaktır</w:t>
            </w:r>
          </w:p>
        </w:tc>
      </w:tr>
      <w:tr w:rsidR="00502772">
        <w:trPr>
          <w:trHeight w:val="2625"/>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lastRenderedPageBreak/>
              <w:t>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her düzeydeki yönetici ve personeli, etik davranış ilkeleri ve bu ilkelere ilişkin sorumlulukları hakkında bilgilendiriliyor mu?</w:t>
            </w:r>
          </w:p>
          <w:p w:rsidR="00502772" w:rsidRDefault="00404620">
            <w:pPr>
              <w:spacing w:line="263" w:lineRule="auto"/>
              <w:ind w:right="15"/>
            </w:pPr>
            <w:r>
              <w:rPr>
                <w:rFonts w:ascii="Times New Roman" w:eastAsia="Times New Roman" w:hAnsi="Times New Roman" w:cs="Times New Roman"/>
                <w:sz w:val="15"/>
              </w:rPr>
              <w:t>Örneğin, kamu etik kurallarının içselleştirilmesi yönünde verilen eğitimlere ve düzenlenen toplantılara</w:t>
            </w:r>
          </w:p>
          <w:p w:rsidR="00502772" w:rsidRDefault="00404620">
            <w:pPr>
              <w:spacing w:line="264" w:lineRule="auto"/>
            </w:pPr>
            <w:proofErr w:type="gramStart"/>
            <w:r>
              <w:rPr>
                <w:rFonts w:ascii="Times New Roman" w:eastAsia="Times New Roman" w:hAnsi="Times New Roman" w:cs="Times New Roman"/>
                <w:sz w:val="15"/>
              </w:rPr>
              <w:t>yönetici</w:t>
            </w:r>
            <w:proofErr w:type="gramEnd"/>
            <w:r>
              <w:rPr>
                <w:rFonts w:ascii="Times New Roman" w:eastAsia="Times New Roman" w:hAnsi="Times New Roman" w:cs="Times New Roman"/>
                <w:sz w:val="15"/>
              </w:rPr>
              <w:t xml:space="preserve"> ve personelin katılımı sağlanıyor mu?</w:t>
            </w:r>
          </w:p>
          <w:p w:rsidR="00502772" w:rsidRDefault="00404620">
            <w:pPr>
              <w:ind w:right="7"/>
            </w:pPr>
            <w:r>
              <w:rPr>
                <w:rFonts w:ascii="Times New Roman" w:eastAsia="Times New Roman" w:hAnsi="Times New Roman" w:cs="Times New Roman"/>
                <w:sz w:val="15"/>
              </w:rPr>
              <w:t>(Etik davranış ilkelerinin, biriminiz personeli için düzenlenen uygulanan temel, hazırlayıcı ve hizmet içi eğitim programlarında yer alması uygun olacaktır.)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15"/>
            </w:pPr>
            <w:r>
              <w:rPr>
                <w:rFonts w:ascii="Times New Roman" w:eastAsia="Times New Roman" w:hAnsi="Times New Roman" w:cs="Times New Roman"/>
                <w:sz w:val="15"/>
              </w:rPr>
              <w:t>Etik davranış ilkeleri ile ilgili üniversitemizin yapmış olduğu duyuru, alınan kararlar, uygulama esas ve yönergeleri düzenli olarak personelimize duyurulmaktadır. Konu ile ilgili 2025 yılı için hizmet içi eğitim, bilgilendirme toplantıları planlanmaktadır</w:t>
            </w:r>
          </w:p>
        </w:tc>
      </w:tr>
      <w:tr w:rsidR="00502772">
        <w:trPr>
          <w:trHeight w:val="1291"/>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t>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her düzeydeki yönetici ve personeli, etik dışı davranış durumunda uygulanacak yaptırımlar hakkında bilgilendirilmekte midir?</w:t>
            </w:r>
          </w:p>
          <w:p w:rsidR="00502772" w:rsidRDefault="00404620">
            <w:r>
              <w:rPr>
                <w:rFonts w:ascii="Times New Roman" w:eastAsia="Times New Roman" w:hAnsi="Times New Roman" w:cs="Times New Roman"/>
                <w:sz w:val="15"/>
              </w:rPr>
              <w:t>(Bu soruya “evet” cevabı verilmiş ise bu farkındalığın nasıl sağlandığı açıklanmalıdır.)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Farkındalık ile ilgili bilgilendirmeler yapılmakta olup, yaptırımlar ile ilgili sunumlar planlanmaktadır.</w:t>
            </w:r>
          </w:p>
        </w:tc>
      </w:tr>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t>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51"/>
            </w:pPr>
            <w:r>
              <w:rPr>
                <w:rFonts w:ascii="Times New Roman" w:eastAsia="Times New Roman" w:hAnsi="Times New Roman" w:cs="Times New Roman"/>
                <w:sz w:val="15"/>
              </w:rPr>
              <w:t>Biriminizde vatandaşa doğrudan sunulan hizmetlerle ilgili süre ve yöntem konusunda bir standart geliştirildi mi? (Bu soru cevaplandırılırken Kamu Hizmetlerinin Sunumunda Uyulacak Usul</w:t>
            </w:r>
          </w:p>
          <w:p w:rsidR="00502772" w:rsidRDefault="00404620">
            <w:pPr>
              <w:ind w:right="11"/>
            </w:pPr>
            <w:proofErr w:type="gramStart"/>
            <w:r>
              <w:rPr>
                <w:rFonts w:ascii="Times New Roman" w:eastAsia="Times New Roman" w:hAnsi="Times New Roman" w:cs="Times New Roman"/>
                <w:sz w:val="15"/>
              </w:rPr>
              <w:t>ve</w:t>
            </w:r>
            <w:proofErr w:type="gramEnd"/>
            <w:r>
              <w:rPr>
                <w:rFonts w:ascii="Times New Roman" w:eastAsia="Times New Roman" w:hAnsi="Times New Roman" w:cs="Times New Roman"/>
                <w:sz w:val="15"/>
              </w:rPr>
              <w:t xml:space="preserve"> Esaslara İlişkin Yönetmelik kapsamında yapılan çalışmalar da değerlendirilebilir.)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17.08.2021 tarihli ve 30390 sayılı yazı ile iç kalite güvence raporu sunulmuştur. Hizmet standardı uygulamaları hazırlanarak her dönem rektörlük makamına sunulmaktadır.</w:t>
            </w:r>
          </w:p>
        </w:tc>
      </w:tr>
      <w:tr w:rsidR="00502772">
        <w:trPr>
          <w:trHeight w:val="553"/>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10"/>
              <w:jc w:val="center"/>
            </w:pPr>
            <w:r>
              <w:rPr>
                <w:b/>
                <w:sz w:val="13"/>
              </w:rPr>
              <w:t>6</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Biriminizin tüm iş ve işlemleriyle ilgili çıktılara personelin ve yetkili mercilerin erişimleri sağlanıyor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0"/>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Tüm çıktılar yüksekokulumuz web sayfasında yayınlanmakta ve raporlanarak talepler doğrultusunda sunulmaktadır</w:t>
            </w:r>
          </w:p>
        </w:tc>
      </w:tr>
    </w:tbl>
    <w:p w:rsidR="00502772" w:rsidRDefault="00502772">
      <w:pPr>
        <w:spacing w:after="0"/>
        <w:ind w:left="-393" w:right="2582"/>
      </w:pPr>
    </w:p>
    <w:tbl>
      <w:tblPr>
        <w:tblStyle w:val="TableGrid"/>
        <w:tblW w:w="7987" w:type="dxa"/>
        <w:tblInd w:w="-33" w:type="dxa"/>
        <w:tblCellMar>
          <w:left w:w="33" w:type="dxa"/>
          <w:right w:w="54" w:type="dxa"/>
        </w:tblCellMar>
        <w:tblLook w:val="04A0" w:firstRow="1" w:lastRow="0" w:firstColumn="1" w:lastColumn="0" w:noHBand="0" w:noVBand="1"/>
      </w:tblPr>
      <w:tblGrid>
        <w:gridCol w:w="364"/>
        <w:gridCol w:w="2587"/>
        <w:gridCol w:w="1859"/>
        <w:gridCol w:w="3177"/>
      </w:tblGrid>
      <w:tr w:rsidR="00502772">
        <w:trPr>
          <w:trHeight w:val="1845"/>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21"/>
              <w:jc w:val="center"/>
            </w:pPr>
            <w:r>
              <w:rPr>
                <w:b/>
                <w:sz w:val="13"/>
              </w:rPr>
              <w:t>7</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16"/>
            </w:pPr>
            <w:r>
              <w:rPr>
                <w:rFonts w:ascii="Times New Roman" w:eastAsia="Times New Roman" w:hAnsi="Times New Roman" w:cs="Times New Roman"/>
                <w:sz w:val="15"/>
              </w:rPr>
              <w:t>Biriminizde personelin ve birimden hizmet alanların değerlendirme, öneri ve sorunlarını bildirebilecekleri uygun mekanizmalar (anket, yüz yüze görüşme, toplantı, elektronik başvuru vb.) mevcut mu? Etkin olarak kullanılıyor mu? (Mevcut ise kullanılan yöntemler hakkında kısaca bilgi veriniz.</w:t>
            </w:r>
          </w:p>
          <w:p w:rsidR="00502772" w:rsidRDefault="00404620">
            <w:r>
              <w:rPr>
                <w:rFonts w:ascii="Times New Roman" w:eastAsia="Times New Roman" w:hAnsi="Times New Roman" w:cs="Times New Roman"/>
                <w:sz w:val="15"/>
              </w:rPr>
              <w:t>Düzenlenecek anketlerin gizlilik esaslı olması tavsiye edilmektedir. )</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Tüm öğrencilerimiz için Üniversitemiz Kurumsal iletişim Koor. yıllık memnuniyet anketleri yaparak, yayınlamaktadır, aynı dutum çalışan personelimiz için de Rektörlük tarafından yapılmaktadır (Kasım 2024 ayı içerisinde personele yönelik yeni bir anket yapılmıştır)tüm elektronik başvurular mail olarak geri dönüşlerle cevaplandırılmaktadır.</w:t>
            </w:r>
          </w:p>
        </w:tc>
      </w:tr>
      <w:tr w:rsidR="00502772">
        <w:trPr>
          <w:trHeight w:val="738"/>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21"/>
              <w:jc w:val="center"/>
            </w:pPr>
            <w:r>
              <w:rPr>
                <w:b/>
                <w:sz w:val="13"/>
              </w:rPr>
              <w:t>8</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misyonu yazılı olarak belirlenip, duyuruldu mu?</w:t>
            </w:r>
          </w:p>
          <w:p w:rsidR="00502772" w:rsidRDefault="00404620">
            <w:r>
              <w:rPr>
                <w:rFonts w:ascii="Times New Roman" w:eastAsia="Times New Roman" w:hAnsi="Times New Roman" w:cs="Times New Roman"/>
                <w:sz w:val="15"/>
              </w:rPr>
              <w:t>(Misyon; ilan panolarında, intranette, e posta yoluyla personele duyurulabilir.)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Misyonumuz Üniversitemiz Stratejik planı ile uyumlu olarak hazırlanmış ve yük. Okulumuz web sayfasında mevcuttur</w:t>
            </w:r>
          </w:p>
        </w:tc>
      </w:tr>
      <w:tr w:rsidR="00502772">
        <w:trPr>
          <w:trHeight w:val="1305"/>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21"/>
              <w:jc w:val="center"/>
            </w:pPr>
            <w:r>
              <w:rPr>
                <w:b/>
                <w:sz w:val="13"/>
              </w:rPr>
              <w:t>9</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 xml:space="preserve">Biriminizin ve alt birimlerin görev tanımlarına yönelik bir </w:t>
            </w:r>
            <w:proofErr w:type="gramStart"/>
            <w:r>
              <w:rPr>
                <w:rFonts w:ascii="Times New Roman" w:eastAsia="Times New Roman" w:hAnsi="Times New Roman" w:cs="Times New Roman"/>
                <w:sz w:val="15"/>
              </w:rPr>
              <w:t>düzenleme(</w:t>
            </w:r>
            <w:proofErr w:type="gramEnd"/>
            <w:r>
              <w:rPr>
                <w:rFonts w:ascii="Times New Roman" w:eastAsia="Times New Roman" w:hAnsi="Times New Roman" w:cs="Times New Roman"/>
                <w:sz w:val="15"/>
              </w:rPr>
              <w:t>yönerge, genelge, onay vb.)</w:t>
            </w:r>
          </w:p>
          <w:p w:rsidR="00502772" w:rsidRDefault="00404620">
            <w:pPr>
              <w:spacing w:after="3"/>
            </w:pPr>
            <w:proofErr w:type="gramStart"/>
            <w:r>
              <w:rPr>
                <w:rFonts w:ascii="Times New Roman" w:eastAsia="Times New Roman" w:hAnsi="Times New Roman" w:cs="Times New Roman"/>
                <w:sz w:val="15"/>
              </w:rPr>
              <w:t>var</w:t>
            </w:r>
            <w:proofErr w:type="gramEnd"/>
            <w:r>
              <w:rPr>
                <w:rFonts w:ascii="Times New Roman" w:eastAsia="Times New Roman" w:hAnsi="Times New Roman" w:cs="Times New Roman"/>
                <w:sz w:val="15"/>
              </w:rPr>
              <w:t xml:space="preserve"> mı?                                            (Bu</w:t>
            </w:r>
          </w:p>
          <w:p w:rsidR="00502772" w:rsidRDefault="00404620">
            <w:proofErr w:type="gramStart"/>
            <w:r>
              <w:rPr>
                <w:rFonts w:ascii="Times New Roman" w:eastAsia="Times New Roman" w:hAnsi="Times New Roman" w:cs="Times New Roman"/>
                <w:sz w:val="15"/>
              </w:rPr>
              <w:t>soruya</w:t>
            </w:r>
            <w:proofErr w:type="gramEnd"/>
            <w:r>
              <w:rPr>
                <w:rFonts w:ascii="Times New Roman" w:eastAsia="Times New Roman" w:hAnsi="Times New Roman" w:cs="Times New Roman"/>
                <w:sz w:val="15"/>
              </w:rPr>
              <w:t xml:space="preserve"> “Hayır” cevabı verilmişse bu işlemlerin ne zaman gerçekleştirilmesinin planlandığı belirtilmelidir.)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Görev tanımları en son 2023 yılında hazırlanmış ve Rektörlük makamına sunulmuş olup güncelleme yapılarak 2025 yılı için yeniden hazırlanacaktır</w:t>
            </w:r>
          </w:p>
        </w:tc>
      </w:tr>
      <w:tr w:rsidR="00502772">
        <w:trPr>
          <w:trHeight w:val="2767"/>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10</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her düzeydeki yönetici ve personeli için görev tanımları yazılı olarak belirlendi mi? İlgili yönetici ve personele bildirildi mi?</w:t>
            </w:r>
          </w:p>
          <w:p w:rsidR="00502772" w:rsidRDefault="00404620">
            <w:r>
              <w:rPr>
                <w:rFonts w:ascii="Times New Roman" w:eastAsia="Times New Roman" w:hAnsi="Times New Roman" w:cs="Times New Roman"/>
                <w:sz w:val="15"/>
              </w:rPr>
              <w:t>(Personel görev tanımları, personelin görev yaptığı birimin görev tanımı esas alınarak hazırlanmalı, ilgili personele tebliğ edilmeli ve yılda en az bir kez gözden geçirilmeli ve güncellenmelidir. Bu soruya cevap verilirken personel görev tanımlarının format ve içeriğinin belirlenmesine ve belirli aralıklarla güncellenmesine yönelik iç düzenleme bulunup bulunmadığı da değerlendirilmelidir.)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Görev tanımları en son 2023 yılında hazırlanmış ve Rektörlük makamına sunulmuş olup güncelleme yapılarak 2025 yılı için yeniden hazırlanacaktır</w:t>
            </w:r>
          </w:p>
        </w:tc>
      </w:tr>
      <w:tr w:rsidR="00502772">
        <w:trPr>
          <w:trHeight w:val="738"/>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11</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Biriminizin organizasyon şeması görev dağılımını, hesap vermeye uygun raporlama kanallarını gösteriyor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Yüksekokulumuz organizasyon şeması web sayfamızda mevcut olup ayrıca web sayfamızda tüm çalışanlarımızın görev yeri ve iletişim adres ve telefonları mevcuttur.</w:t>
            </w:r>
          </w:p>
        </w:tc>
      </w:tr>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lastRenderedPageBreak/>
              <w:t>12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ve alt birimlerin görevleri, idarenizin ve biriminizin misyonu ile uyumlu mu?</w:t>
            </w:r>
          </w:p>
          <w:p w:rsidR="00502772" w:rsidRDefault="00404620">
            <w:r>
              <w:rPr>
                <w:rFonts w:ascii="Times New Roman" w:eastAsia="Times New Roman" w:hAnsi="Times New Roman" w:cs="Times New Roman"/>
                <w:sz w:val="15"/>
              </w:rPr>
              <w:t>(Birimin ve alt birimlerin görevlerinin misyonla uyumunun sağlanması ve değişikliklerin sürekli izlenerek organizasyon yapısı ve görevlerin değişiklikler çerçevesinde revize edilmesi gerekmektedir.)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Mevcut olup yeni hazırlanacak stratejik plana göre de güncelleme yapılacaktır</w:t>
            </w:r>
          </w:p>
        </w:tc>
      </w:tr>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24"/>
            </w:pPr>
            <w:r>
              <w:rPr>
                <w:rFonts w:ascii="Times New Roman" w:eastAsia="Times New Roman" w:hAnsi="Times New Roman" w:cs="Times New Roman"/>
                <w:sz w:val="15"/>
              </w:rPr>
              <w:t>Biriminizde hassas görevler ve bu görevlere ilişkin prosedürler belirlendi mi?               (Söz konusu prosedürlerin yazılı olarak belirlenmesi, personele duyurulması ve hassas görevlere uygun kontrol faaliyetlerinin (görevler ayrılığı, rotasyon, yedek personel belirleme vb.) belirlenmesi önerilmektedir.)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Yüksekokulumuz hassas görevleri … 28.09.2021 tarihli ve 37153 sayılı yazı. Hazırlanarak Rektörlük Makamına sunulmuştur.2025 yılı için belirlenecek güncel hassas görevler ayrıca sunulacaktır</w:t>
            </w:r>
          </w:p>
        </w:tc>
      </w:tr>
      <w:tr w:rsidR="00502772">
        <w:trPr>
          <w:trHeight w:val="1320"/>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her düzeydeki yöneticinin, verilen görevlerin sonucunu izlemesini sağlayacak mekanizmalar oluşturuldu mu?</w:t>
            </w:r>
          </w:p>
          <w:p w:rsidR="00502772" w:rsidRDefault="00404620">
            <w:r>
              <w:rPr>
                <w:rFonts w:ascii="Times New Roman" w:eastAsia="Times New Roman" w:hAnsi="Times New Roman" w:cs="Times New Roman"/>
                <w:sz w:val="15"/>
              </w:rPr>
              <w:t>(“Evet” cevabı verilmiş ise bu mekanizmaların neler olduğu (raporlar, iş planları, periyodik toplantılar, otomasyon programı vs.) belirtilmelidir.)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line="263" w:lineRule="auto"/>
            </w:pPr>
            <w:r>
              <w:rPr>
                <w:rFonts w:ascii="Times New Roman" w:eastAsia="Times New Roman" w:hAnsi="Times New Roman" w:cs="Times New Roman"/>
                <w:sz w:val="15"/>
              </w:rPr>
              <w:t>İş akış süreçleri, görev tanımları Kullanılan otomasyon programları tüm üniversitemiz</w:t>
            </w:r>
          </w:p>
          <w:p w:rsidR="00502772" w:rsidRDefault="00404620">
            <w:pPr>
              <w:spacing w:after="3"/>
            </w:pPr>
            <w:proofErr w:type="gramStart"/>
            <w:r>
              <w:rPr>
                <w:rFonts w:ascii="Times New Roman" w:eastAsia="Times New Roman" w:hAnsi="Times New Roman" w:cs="Times New Roman"/>
                <w:sz w:val="15"/>
              </w:rPr>
              <w:t>birimlerinin</w:t>
            </w:r>
            <w:proofErr w:type="gramEnd"/>
            <w:r>
              <w:rPr>
                <w:rFonts w:ascii="Times New Roman" w:eastAsia="Times New Roman" w:hAnsi="Times New Roman" w:cs="Times New Roman"/>
                <w:sz w:val="15"/>
              </w:rPr>
              <w:t xml:space="preserve"> kullanmış olduğu süreçlerle paraleldir</w:t>
            </w:r>
          </w:p>
          <w:p w:rsidR="00502772" w:rsidRDefault="00404620">
            <w:r>
              <w:rPr>
                <w:rFonts w:ascii="Times New Roman" w:eastAsia="Times New Roman" w:hAnsi="Times New Roman" w:cs="Times New Roman"/>
                <w:sz w:val="15"/>
              </w:rPr>
              <w:t>2025 yılında tamamı gözden geçirilecektir</w:t>
            </w:r>
          </w:p>
        </w:tc>
      </w:tr>
      <w:tr w:rsidR="00502772">
        <w:trPr>
          <w:trHeight w:val="1107"/>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126"/>
            </w:pPr>
            <w:r>
              <w:rPr>
                <w:rFonts w:ascii="Times New Roman" w:eastAsia="Times New Roman" w:hAnsi="Times New Roman" w:cs="Times New Roman"/>
                <w:sz w:val="15"/>
              </w:rPr>
              <w:t>Yazılı olarak belirlenmiş görevde yükselme usulleri var mıdır? (Söz konusu usullerin personelin performansını da dikkate alacak şekilde belirlenmesi ve bu usullerden personelin haberdar edilmesi gerekmektedir.)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pPr>
              <w:ind w:right="17"/>
            </w:pPr>
            <w:r>
              <w:rPr>
                <w:rFonts w:ascii="Times New Roman" w:eastAsia="Times New Roman" w:hAnsi="Times New Roman" w:cs="Times New Roman"/>
                <w:sz w:val="15"/>
              </w:rPr>
              <w:t>Üniversitemiz Akademik ve İdari Personelinin görevde yükselme kriterleri, yönetmelik, usul ve esasları hem üniversitemiz web sayfasında duyurulmakta hem de birimlere günce hali gönderildiğinde etkin şekilde personelimiz ile anında paylaşılarak duyurulmaktadır</w:t>
            </w:r>
          </w:p>
        </w:tc>
      </w:tr>
      <w:tr w:rsidR="00502772">
        <w:trPr>
          <w:trHeight w:val="1291"/>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16</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after="3"/>
            </w:pPr>
            <w:r>
              <w:rPr>
                <w:rFonts w:ascii="Times New Roman" w:eastAsia="Times New Roman" w:hAnsi="Times New Roman" w:cs="Times New Roman"/>
                <w:sz w:val="15"/>
              </w:rPr>
              <w:t>Birimin izde her görev için gerekli eğitim</w:t>
            </w:r>
          </w:p>
          <w:p w:rsidR="00502772" w:rsidRDefault="00404620">
            <w:pPr>
              <w:ind w:right="24"/>
            </w:pPr>
            <w:proofErr w:type="gramStart"/>
            <w:r>
              <w:rPr>
                <w:rFonts w:ascii="Times New Roman" w:eastAsia="Times New Roman" w:hAnsi="Times New Roman" w:cs="Times New Roman"/>
                <w:sz w:val="15"/>
              </w:rPr>
              <w:t>ihtiyacı</w:t>
            </w:r>
            <w:proofErr w:type="gramEnd"/>
            <w:r>
              <w:rPr>
                <w:rFonts w:ascii="Times New Roman" w:eastAsia="Times New Roman" w:hAnsi="Times New Roman" w:cs="Times New Roman"/>
                <w:sz w:val="15"/>
              </w:rPr>
              <w:t xml:space="preserve"> belirle </w:t>
            </w:r>
            <w:proofErr w:type="spellStart"/>
            <w:r>
              <w:rPr>
                <w:rFonts w:ascii="Times New Roman" w:eastAsia="Times New Roman" w:hAnsi="Times New Roman" w:cs="Times New Roman"/>
                <w:sz w:val="15"/>
              </w:rPr>
              <w:t>nerek</w:t>
            </w:r>
            <w:proofErr w:type="spellEnd"/>
            <w:r>
              <w:rPr>
                <w:rFonts w:ascii="Times New Roman" w:eastAsia="Times New Roman" w:hAnsi="Times New Roman" w:cs="Times New Roman"/>
                <w:sz w:val="15"/>
              </w:rPr>
              <w:t>, bu ihtiyacı giderecek eğitim faaliyetleri her yıl planlanarak yürütülmekte mi ?</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21"/>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4"/>
            </w:pPr>
            <w:r>
              <w:rPr>
                <w:rFonts w:ascii="Times New Roman" w:eastAsia="Times New Roman" w:hAnsi="Times New Roman" w:cs="Times New Roman"/>
                <w:sz w:val="15"/>
              </w:rPr>
              <w:t>Akademik Personelimiz için her dönem akademik yıl başlangıç toplantıları düzenlenmekte, eğitimde kalite süreçleri yürütülmekte idari ve işçi personelimiz için de rektörlük makamının düzenlediği tüm eğitimlere katılımları</w:t>
            </w:r>
          </w:p>
          <w:p w:rsidR="00502772" w:rsidRDefault="00404620">
            <w:proofErr w:type="gramStart"/>
            <w:r>
              <w:rPr>
                <w:rFonts w:ascii="Times New Roman" w:eastAsia="Times New Roman" w:hAnsi="Times New Roman" w:cs="Times New Roman"/>
                <w:sz w:val="15"/>
              </w:rPr>
              <w:t>sağlanmaktadır</w:t>
            </w:r>
            <w:proofErr w:type="gramEnd"/>
            <w:r>
              <w:rPr>
                <w:rFonts w:ascii="Times New Roman" w:eastAsia="Times New Roman" w:hAnsi="Times New Roman" w:cs="Times New Roman"/>
                <w:sz w:val="15"/>
              </w:rPr>
              <w:t xml:space="preserve"> eksikliği görülen eğitim başlıkları raporlanarak sunulacaktır</w:t>
            </w:r>
          </w:p>
        </w:tc>
      </w:tr>
    </w:tbl>
    <w:p w:rsidR="00502772" w:rsidRDefault="00502772">
      <w:pPr>
        <w:spacing w:after="0"/>
        <w:ind w:left="-393" w:right="2582"/>
      </w:pPr>
    </w:p>
    <w:tbl>
      <w:tblPr>
        <w:tblStyle w:val="TableGrid"/>
        <w:tblW w:w="7987" w:type="dxa"/>
        <w:tblInd w:w="-33" w:type="dxa"/>
        <w:tblCellMar>
          <w:left w:w="33" w:type="dxa"/>
          <w:right w:w="50" w:type="dxa"/>
        </w:tblCellMar>
        <w:tblLook w:val="04A0" w:firstRow="1" w:lastRow="0" w:firstColumn="1" w:lastColumn="0" w:noHBand="0" w:noVBand="1"/>
      </w:tblPr>
      <w:tblGrid>
        <w:gridCol w:w="364"/>
        <w:gridCol w:w="2587"/>
        <w:gridCol w:w="1859"/>
        <w:gridCol w:w="3177"/>
      </w:tblGrid>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17</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yöneticileri personelin yeterliliği ve performansı ile ilgili olarak yaptıkları değerlendirmeleri ilgili personelle paylaşıyor mu?</w:t>
            </w:r>
          </w:p>
          <w:p w:rsidR="00502772" w:rsidRDefault="00404620">
            <w:r>
              <w:rPr>
                <w:rFonts w:ascii="Times New Roman" w:eastAsia="Times New Roman" w:hAnsi="Times New Roman" w:cs="Times New Roman"/>
                <w:sz w:val="15"/>
              </w:rPr>
              <w:t>(Yöneticilerin çalışanların performansına ilişkin değerlendirme sonuçlarını çalışanları ile paylaşmaları önerilmektedir.)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Düzenli olarak paylaşılmakta olup 2025 yılı ve daha sonraki yıllar için bir takvim de oluşturulacaktır.</w:t>
            </w:r>
          </w:p>
        </w:tc>
      </w:tr>
      <w:tr w:rsidR="00502772">
        <w:trPr>
          <w:trHeight w:val="1994"/>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18</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20"/>
            </w:pPr>
            <w:r>
              <w:rPr>
                <w:rFonts w:ascii="Times New Roman" w:eastAsia="Times New Roman" w:hAnsi="Times New Roman" w:cs="Times New Roman"/>
                <w:sz w:val="15"/>
              </w:rPr>
              <w:t>Biriminizde performans değerlendirmesine göre performansı yetersiz bulunan personelin performansını</w:t>
            </w:r>
          </w:p>
          <w:p w:rsidR="00502772" w:rsidRDefault="00404620">
            <w:pPr>
              <w:spacing w:after="3"/>
            </w:pPr>
            <w:proofErr w:type="gramStart"/>
            <w:r>
              <w:rPr>
                <w:rFonts w:ascii="Times New Roman" w:eastAsia="Times New Roman" w:hAnsi="Times New Roman" w:cs="Times New Roman"/>
                <w:sz w:val="15"/>
              </w:rPr>
              <w:t>geliştirmeye</w:t>
            </w:r>
            <w:proofErr w:type="gramEnd"/>
            <w:r>
              <w:rPr>
                <w:rFonts w:ascii="Times New Roman" w:eastAsia="Times New Roman" w:hAnsi="Times New Roman" w:cs="Times New Roman"/>
                <w:sz w:val="15"/>
              </w:rPr>
              <w:t xml:space="preserve"> yönelik önlemler alınıyor</w:t>
            </w:r>
          </w:p>
          <w:p w:rsidR="00502772" w:rsidRDefault="00404620">
            <w:pPr>
              <w:spacing w:after="3"/>
            </w:pPr>
            <w:proofErr w:type="gramStart"/>
            <w:r>
              <w:rPr>
                <w:rFonts w:ascii="Times New Roman" w:eastAsia="Times New Roman" w:hAnsi="Times New Roman" w:cs="Times New Roman"/>
                <w:sz w:val="15"/>
              </w:rPr>
              <w:t>mu</w:t>
            </w:r>
            <w:proofErr w:type="gramEnd"/>
            <w:r>
              <w:rPr>
                <w:rFonts w:ascii="Times New Roman" w:eastAsia="Times New Roman" w:hAnsi="Times New Roman" w:cs="Times New Roman"/>
                <w:sz w:val="15"/>
              </w:rPr>
              <w:t>?                                    (Örneğin,</w:t>
            </w:r>
          </w:p>
          <w:p w:rsidR="00502772" w:rsidRDefault="00404620">
            <w:proofErr w:type="gramStart"/>
            <w:r>
              <w:rPr>
                <w:rFonts w:ascii="Times New Roman" w:eastAsia="Times New Roman" w:hAnsi="Times New Roman" w:cs="Times New Roman"/>
                <w:sz w:val="15"/>
              </w:rPr>
              <w:t>performansı</w:t>
            </w:r>
            <w:proofErr w:type="gramEnd"/>
            <w:r>
              <w:rPr>
                <w:rFonts w:ascii="Times New Roman" w:eastAsia="Times New Roman" w:hAnsi="Times New Roman" w:cs="Times New Roman"/>
                <w:sz w:val="15"/>
              </w:rPr>
              <w:t xml:space="preserve"> yetersiz görülen personelin performansını geliştirmek için eğitim verilmesi, teşvik etmek için eksik alanları ile ilgili görüşmeler yapılması, tecrübeli personelin refakatinde görevlendirilmesi gibi önlemler alınıyor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Performansı yetersiz görülen personelimiz için sözlü ve uygulamalı bildirimler yapılmakta olup devamında uyarılarak ihtiyaç halinde de Rektörlük Personel Dairesine ve ilgili üst yönetimlere personel ile ilgili gerekli bildirimler yapılmaktadır.</w:t>
            </w:r>
          </w:p>
        </w:tc>
      </w:tr>
      <w:tr w:rsidR="00502772">
        <w:trPr>
          <w:trHeight w:val="2213"/>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19</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20"/>
            </w:pPr>
            <w:r>
              <w:rPr>
                <w:rFonts w:ascii="Times New Roman" w:eastAsia="Times New Roman" w:hAnsi="Times New Roman" w:cs="Times New Roman"/>
                <w:sz w:val="15"/>
              </w:rPr>
              <w:t>Biriminizde yüksek performans gösteren personel için geliştirilmiş ve uygulanan ödüllendirme mekanizmaları var mı? (Yüksek performans gösteren personel için ödül/motivasyon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after="3"/>
              <w:jc w:val="both"/>
            </w:pPr>
            <w:r>
              <w:rPr>
                <w:rFonts w:ascii="Times New Roman" w:eastAsia="Times New Roman" w:hAnsi="Times New Roman" w:cs="Times New Roman"/>
                <w:sz w:val="15"/>
              </w:rPr>
              <w:t>Birimimizde yazılı bir ödül mekanizması olmamakla</w:t>
            </w:r>
          </w:p>
          <w:p w:rsidR="00502772" w:rsidRDefault="00404620">
            <w:pPr>
              <w:ind w:right="21"/>
            </w:pPr>
            <w:proofErr w:type="gramStart"/>
            <w:r>
              <w:rPr>
                <w:rFonts w:ascii="Times New Roman" w:eastAsia="Times New Roman" w:hAnsi="Times New Roman" w:cs="Times New Roman"/>
                <w:sz w:val="15"/>
              </w:rPr>
              <w:t>birlikte</w:t>
            </w:r>
            <w:proofErr w:type="gramEnd"/>
            <w:r>
              <w:rPr>
                <w:rFonts w:ascii="Times New Roman" w:eastAsia="Times New Roman" w:hAnsi="Times New Roman" w:cs="Times New Roman"/>
                <w:sz w:val="15"/>
              </w:rPr>
              <w:t xml:space="preserve"> gerektiğinde performans için ilgili personelimize teşekkür edilmekte ve bununla birlikte Üniversitemizin planladığı ve yazılı hale getirdiği performans ödül uygulamaları ilgili personel ile paylaşılmaktadır</w:t>
            </w:r>
          </w:p>
        </w:tc>
      </w:tr>
      <w:tr w:rsidR="00502772">
        <w:trPr>
          <w:trHeight w:val="922"/>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20</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 personeline yönelik insan kaynakları ile ilgili prosedürler (personel alımı, yer değiştirme, üst görevlere atanma, performans değerlendirmesi vb.) var mı?</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12"/>
            </w:pPr>
            <w:r>
              <w:rPr>
                <w:rFonts w:ascii="Times New Roman" w:eastAsia="Times New Roman" w:hAnsi="Times New Roman" w:cs="Times New Roman"/>
                <w:sz w:val="15"/>
              </w:rPr>
              <w:t>Rektörlük Personel Dairesi Başkanlığının konu ile ilgili tüm uygulama ve duyuruları anında personel ile paylaşılmaktadır.</w:t>
            </w:r>
          </w:p>
        </w:tc>
      </w:tr>
      <w:tr w:rsidR="00502772">
        <w:trPr>
          <w:trHeight w:val="1107"/>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lastRenderedPageBreak/>
              <w:t>21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iş akış süreçlerindeki imza ve onay mercileri belirlendi mi?</w:t>
            </w:r>
          </w:p>
          <w:p w:rsidR="00502772" w:rsidRDefault="00404620">
            <w:r>
              <w:rPr>
                <w:rFonts w:ascii="Times New Roman" w:eastAsia="Times New Roman" w:hAnsi="Times New Roman" w:cs="Times New Roman"/>
                <w:sz w:val="15"/>
              </w:rPr>
              <w:t>(İş akış süreçlerinin belirlenmesi ve bu süreçlerdeki imza ve onay mercilerinin belirlenmesi ve duyurulması önerilmektedir.)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İş akış süreçlerinde imza ve onay süreçleri belirlenmiştir ve sürekli güncel tutulmaktadır.</w:t>
            </w:r>
          </w:p>
        </w:tc>
      </w:tr>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22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yapılacak yetki devirlerinin esasları yazılı olarak belirlendi mi? (Yapılacak yetki devirlerinin kapsam, miktar, süre ve devredilen yetkinin başkasına devredilip devredilemeyeceği gibi bilgileri içermesi gereklidir. Ayrıca, yetki devri yapılırken yetki ve sorumluluk</w:t>
            </w:r>
          </w:p>
          <w:p w:rsidR="00502772" w:rsidRDefault="00404620">
            <w:proofErr w:type="gramStart"/>
            <w:r>
              <w:rPr>
                <w:rFonts w:ascii="Times New Roman" w:eastAsia="Times New Roman" w:hAnsi="Times New Roman" w:cs="Times New Roman"/>
                <w:sz w:val="15"/>
              </w:rPr>
              <w:t>dengesinin</w:t>
            </w:r>
            <w:proofErr w:type="gramEnd"/>
            <w:r>
              <w:rPr>
                <w:rFonts w:ascii="Times New Roman" w:eastAsia="Times New Roman" w:hAnsi="Times New Roman" w:cs="Times New Roman"/>
                <w:sz w:val="15"/>
              </w:rPr>
              <w:t xml:space="preserve"> korunmasına özen gösterilmelidir.)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4"/>
            </w:pPr>
            <w:r>
              <w:rPr>
                <w:rFonts w:ascii="Times New Roman" w:eastAsia="Times New Roman" w:hAnsi="Times New Roman" w:cs="Times New Roman"/>
                <w:sz w:val="15"/>
              </w:rPr>
              <w:t>Yetki devirleri kanun ve yönetmeliklerde belirlendiği şekilde güncel olarak ve ihtiyaç odluğu durumlarda anında paylaşılarak uygulamaya geçirilmektedir. Bu konu ile alakalı olarak Üniversitemiz EBYS bilişim sitemindeki yetki devirleri de etkin kullanılmaktadır</w:t>
            </w:r>
          </w:p>
        </w:tc>
      </w:tr>
      <w:tr w:rsidR="00502772">
        <w:trPr>
          <w:trHeight w:val="738"/>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23</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Biriminizde yetki devredilecek personel için asgari gereklilikler (bilgi, beceri ve deneyim) belirlendi mi?</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bottom"/>
          </w:tcPr>
          <w:p w:rsidR="00502772" w:rsidRDefault="00404620">
            <w:r>
              <w:rPr>
                <w:rFonts w:ascii="Times New Roman" w:eastAsia="Times New Roman" w:hAnsi="Times New Roman" w:cs="Times New Roman"/>
                <w:sz w:val="15"/>
              </w:rPr>
              <w:t>Belirlenmiş olup, Müdür için Müdür Yardımcıları Yüksekokul Sekreterliği için Şub Müdürü, şef ya da kıdemli GİHS Sınıfı memur yetkilendirilmektedir</w:t>
            </w:r>
          </w:p>
        </w:tc>
      </w:tr>
      <w:tr w:rsidR="00502772">
        <w:trPr>
          <w:trHeight w:val="738"/>
        </w:trPr>
        <w:tc>
          <w:tcPr>
            <w:tcW w:w="364" w:type="dxa"/>
            <w:tcBorders>
              <w:top w:val="single" w:sz="5" w:space="0" w:color="000000"/>
              <w:left w:val="single" w:sz="5" w:space="0" w:color="000000"/>
              <w:bottom w:val="single" w:sz="5" w:space="0" w:color="000000"/>
              <w:right w:val="single" w:sz="5" w:space="0" w:color="000000"/>
            </w:tcBorders>
            <w:shd w:val="clear" w:color="auto" w:fill="FFFF66"/>
            <w:vAlign w:val="center"/>
          </w:tcPr>
          <w:p w:rsidR="00502772" w:rsidRDefault="00404620">
            <w:pPr>
              <w:ind w:left="81"/>
            </w:pPr>
            <w:r>
              <w:rPr>
                <w:b/>
                <w:sz w:val="13"/>
              </w:rPr>
              <w:t>24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yetki devredilen personelin, yetkinin kullanımına ilişkin olarak belli dönemlerde yetki devredene rapor vermesine ilişkin düzenleme var mıdır?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Daha önceki yıllarda raporlama yapılmamış olup 2025 yılında bu uygulamaya da geçilecektir.</w:t>
            </w:r>
          </w:p>
        </w:tc>
      </w:tr>
      <w:tr w:rsidR="00502772">
        <w:trPr>
          <w:trHeight w:val="263"/>
        </w:trPr>
        <w:tc>
          <w:tcPr>
            <w:tcW w:w="7987" w:type="dxa"/>
            <w:gridSpan w:val="4"/>
            <w:tcBorders>
              <w:top w:val="single" w:sz="5" w:space="0" w:color="000000"/>
              <w:left w:val="single" w:sz="5" w:space="0" w:color="000000"/>
              <w:bottom w:val="single" w:sz="5" w:space="0" w:color="000000"/>
              <w:right w:val="single" w:sz="5" w:space="0" w:color="000000"/>
            </w:tcBorders>
            <w:shd w:val="clear" w:color="auto" w:fill="FFFF66"/>
          </w:tcPr>
          <w:p w:rsidR="00502772" w:rsidRDefault="00404620">
            <w:r>
              <w:rPr>
                <w:b/>
                <w:sz w:val="13"/>
              </w:rPr>
              <w:t xml:space="preserve">   </w:t>
            </w:r>
            <w:r>
              <w:rPr>
                <w:rFonts w:ascii="Times New Roman" w:eastAsia="Times New Roman" w:hAnsi="Times New Roman" w:cs="Times New Roman"/>
                <w:b/>
                <w:sz w:val="13"/>
              </w:rPr>
              <w:t xml:space="preserve">       KONTROL </w:t>
            </w:r>
            <w:proofErr w:type="gramStart"/>
            <w:r>
              <w:rPr>
                <w:rFonts w:ascii="Times New Roman" w:eastAsia="Times New Roman" w:hAnsi="Times New Roman" w:cs="Times New Roman"/>
                <w:b/>
                <w:sz w:val="13"/>
              </w:rPr>
              <w:t>ORTAMI -</w:t>
            </w:r>
            <w:proofErr w:type="gramEnd"/>
            <w:r>
              <w:rPr>
                <w:rFonts w:ascii="Times New Roman" w:eastAsia="Times New Roman" w:hAnsi="Times New Roman" w:cs="Times New Roman"/>
                <w:b/>
                <w:sz w:val="13"/>
              </w:rPr>
              <w:t xml:space="preserve"> TOPLAM PUAN                           33</w:t>
            </w:r>
          </w:p>
        </w:tc>
      </w:tr>
      <w:tr w:rsidR="00502772">
        <w:trPr>
          <w:trHeight w:val="298"/>
        </w:trPr>
        <w:tc>
          <w:tcPr>
            <w:tcW w:w="364" w:type="dxa"/>
            <w:tcBorders>
              <w:top w:val="single" w:sz="5" w:space="0" w:color="000000"/>
              <w:left w:val="single" w:sz="5" w:space="0" w:color="000000"/>
              <w:bottom w:val="single" w:sz="5" w:space="0" w:color="000000"/>
              <w:right w:val="single" w:sz="5" w:space="0" w:color="000000"/>
            </w:tcBorders>
            <w:shd w:val="clear" w:color="auto" w:fill="92D050"/>
          </w:tcPr>
          <w:p w:rsidR="00502772" w:rsidRDefault="00502772"/>
        </w:tc>
        <w:tc>
          <w:tcPr>
            <w:tcW w:w="7623" w:type="dxa"/>
            <w:gridSpan w:val="3"/>
            <w:tcBorders>
              <w:top w:val="single" w:sz="5" w:space="0" w:color="000000"/>
              <w:left w:val="single" w:sz="5" w:space="0" w:color="000000"/>
              <w:bottom w:val="single" w:sz="5" w:space="0" w:color="000000"/>
              <w:right w:val="single" w:sz="5" w:space="0" w:color="000000"/>
            </w:tcBorders>
            <w:shd w:val="clear" w:color="auto" w:fill="92D050"/>
          </w:tcPr>
          <w:p w:rsidR="00502772" w:rsidRDefault="00404620">
            <w:r>
              <w:rPr>
                <w:rFonts w:ascii="Times New Roman" w:eastAsia="Times New Roman" w:hAnsi="Times New Roman" w:cs="Times New Roman"/>
                <w:b/>
                <w:sz w:val="15"/>
              </w:rPr>
              <w:t>RİSK DEĞERLENDİRME</w:t>
            </w:r>
          </w:p>
        </w:tc>
      </w:tr>
      <w:tr w:rsidR="00502772">
        <w:trPr>
          <w:trHeight w:val="1135"/>
        </w:trPr>
        <w:tc>
          <w:tcPr>
            <w:tcW w:w="7987" w:type="dxa"/>
            <w:gridSpan w:val="4"/>
            <w:tcBorders>
              <w:top w:val="single" w:sz="5" w:space="0" w:color="000000"/>
              <w:left w:val="single" w:sz="5" w:space="0" w:color="000000"/>
              <w:bottom w:val="single" w:sz="5" w:space="0" w:color="000000"/>
              <w:right w:val="single" w:sz="5" w:space="0" w:color="000000"/>
            </w:tcBorders>
          </w:tcPr>
          <w:p w:rsidR="00502772" w:rsidRDefault="00404620">
            <w:pPr>
              <w:spacing w:line="264" w:lineRule="auto"/>
            </w:pPr>
            <w:r>
              <w:rPr>
                <w:rFonts w:ascii="Times New Roman" w:eastAsia="Times New Roman" w:hAnsi="Times New Roman" w:cs="Times New Roman"/>
                <w:b/>
                <w:sz w:val="15"/>
              </w:rPr>
              <w:t>RİSK DEĞERLENDİRME:</w:t>
            </w:r>
            <w:r>
              <w:rPr>
                <w:rFonts w:ascii="Times New Roman" w:eastAsia="Times New Roman" w:hAnsi="Times New Roman" w:cs="Times New Roman"/>
                <w:sz w:val="15"/>
              </w:rPr>
              <w:t xml:space="preserve"> 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rsidR="00502772" w:rsidRDefault="00404620">
            <w:r>
              <w:rPr>
                <w:rFonts w:ascii="Times New Roman" w:eastAsia="Times New Roman" w:hAnsi="Times New Roman" w:cs="Times New Roman"/>
                <w:sz w:val="15"/>
              </w:rPr>
              <w:t>Detaylı açıklamalar Kamu İç Kontrol Rehberinin Risk Değerlendirme Bölümünde yer almakta olup aşağıdaki soruları cevaplamadan önce lütfen ilgili bölümü okuyunuz.</w:t>
            </w:r>
          </w:p>
        </w:tc>
      </w:tr>
      <w:tr w:rsidR="00502772">
        <w:trPr>
          <w:trHeight w:val="1291"/>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7"/>
              <w:jc w:val="center"/>
            </w:pPr>
            <w:r>
              <w:rPr>
                <w:b/>
                <w:sz w:val="13"/>
              </w:rPr>
              <w:t>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Performans programında yer alan hedeflere ulaşma düzeyinin izlenmesi ve değerlendirilmesine yönelik raporlama prosedürü belirlendi mi?                 “Evet” cevabı verildiyse uygulamada izleme ve değerlendirme sürecinin nasıl işlediği kısaca açıklanmalıdır.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after="3"/>
            </w:pPr>
            <w:r>
              <w:rPr>
                <w:rFonts w:ascii="Times New Roman" w:eastAsia="Times New Roman" w:hAnsi="Times New Roman" w:cs="Times New Roman"/>
                <w:sz w:val="15"/>
              </w:rPr>
              <w:t>05.07.2024 tarihinde güncel birim risk komisyonu</w:t>
            </w:r>
          </w:p>
          <w:p w:rsidR="00502772" w:rsidRDefault="00404620">
            <w:pPr>
              <w:spacing w:after="3"/>
            </w:pPr>
            <w:r>
              <w:rPr>
                <w:rFonts w:ascii="Times New Roman" w:eastAsia="Times New Roman" w:hAnsi="Times New Roman" w:cs="Times New Roman"/>
                <w:sz w:val="15"/>
              </w:rPr>
              <w:t>30823 sayılı yazı ile oluşturularak Rektörlük</w:t>
            </w:r>
          </w:p>
          <w:p w:rsidR="00502772" w:rsidRDefault="00404620">
            <w:r>
              <w:rPr>
                <w:rFonts w:ascii="Times New Roman" w:eastAsia="Times New Roman" w:hAnsi="Times New Roman" w:cs="Times New Roman"/>
                <w:sz w:val="15"/>
              </w:rPr>
              <w:t>Makamına sunulmuştur</w:t>
            </w:r>
          </w:p>
        </w:tc>
      </w:tr>
    </w:tbl>
    <w:p w:rsidR="00502772" w:rsidRDefault="00502772">
      <w:pPr>
        <w:spacing w:after="0"/>
        <w:ind w:left="-393" w:right="2582"/>
      </w:pPr>
    </w:p>
    <w:tbl>
      <w:tblPr>
        <w:tblStyle w:val="TableGrid"/>
        <w:tblW w:w="7987" w:type="dxa"/>
        <w:tblInd w:w="-33" w:type="dxa"/>
        <w:tblCellMar>
          <w:top w:w="1" w:type="dxa"/>
          <w:left w:w="33" w:type="dxa"/>
          <w:right w:w="47" w:type="dxa"/>
        </w:tblCellMar>
        <w:tblLook w:val="04A0" w:firstRow="1" w:lastRow="0" w:firstColumn="1" w:lastColumn="0" w:noHBand="0" w:noVBand="1"/>
      </w:tblPr>
      <w:tblGrid>
        <w:gridCol w:w="364"/>
        <w:gridCol w:w="2587"/>
        <w:gridCol w:w="1859"/>
        <w:gridCol w:w="3177"/>
      </w:tblGrid>
      <w:tr w:rsidR="00502772">
        <w:trPr>
          <w:trHeight w:val="2214"/>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Bütçe hazırlık sürecinde stratejik plan ve performans programlarına uyumu sağlamaya yönelik prosedür var mıdır? (Stratejik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bottom"/>
          </w:tcPr>
          <w:p w:rsidR="00502772" w:rsidRDefault="00404620">
            <w:pPr>
              <w:spacing w:line="263" w:lineRule="auto"/>
              <w:ind w:right="12"/>
            </w:pPr>
            <w:r>
              <w:rPr>
                <w:rFonts w:ascii="Times New Roman" w:eastAsia="Times New Roman" w:hAnsi="Times New Roman" w:cs="Times New Roman"/>
                <w:sz w:val="15"/>
              </w:rPr>
              <w:t>Stratejik planda gösterilen amaç ve hedeflere göre akademik ya da idari faaliyet ya da harcama yapılmış ise stratejik planın hangi amaç ve hedefine ait olduğu mutlaka belirlenmektedir. Bütçe</w:t>
            </w:r>
          </w:p>
          <w:p w:rsidR="00502772" w:rsidRDefault="00404620">
            <w:pPr>
              <w:spacing w:after="3"/>
            </w:pPr>
            <w:proofErr w:type="gramStart"/>
            <w:r>
              <w:rPr>
                <w:rFonts w:ascii="Times New Roman" w:eastAsia="Times New Roman" w:hAnsi="Times New Roman" w:cs="Times New Roman"/>
                <w:sz w:val="15"/>
              </w:rPr>
              <w:t>kalemlerindeki</w:t>
            </w:r>
            <w:proofErr w:type="gramEnd"/>
            <w:r>
              <w:rPr>
                <w:rFonts w:ascii="Times New Roman" w:eastAsia="Times New Roman" w:hAnsi="Times New Roman" w:cs="Times New Roman"/>
                <w:sz w:val="15"/>
              </w:rPr>
              <w:t xml:space="preserve"> harcama tertipleri de plan ile</w:t>
            </w:r>
          </w:p>
          <w:p w:rsidR="00502772" w:rsidRDefault="00404620">
            <w:proofErr w:type="gramStart"/>
            <w:r>
              <w:rPr>
                <w:rFonts w:ascii="Times New Roman" w:eastAsia="Times New Roman" w:hAnsi="Times New Roman" w:cs="Times New Roman"/>
                <w:sz w:val="15"/>
              </w:rPr>
              <w:t>ilişkilendirilmektedir</w:t>
            </w:r>
            <w:proofErr w:type="gramEnd"/>
            <w:r>
              <w:rPr>
                <w:rFonts w:ascii="Times New Roman" w:eastAsia="Times New Roman" w:hAnsi="Times New Roman" w:cs="Times New Roman"/>
                <w:sz w:val="15"/>
              </w:rPr>
              <w:t xml:space="preserve"> UNUNLA BİRLİKTE YENİ STRATEJİK PALN BELİRLENDİKTEN SONRA STRATEJİK PLANA DAYALI DASHA ETKİN BRİ PLANLAMA YAPILACAKTIR.</w:t>
            </w:r>
          </w:p>
        </w:tc>
      </w:tr>
      <w:tr w:rsidR="00502772">
        <w:trPr>
          <w:trHeight w:val="1845"/>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7"/>
            </w:pPr>
            <w:r>
              <w:rPr>
                <w:rFonts w:ascii="Times New Roman" w:eastAsia="Times New Roman" w:hAnsi="Times New Roman" w:cs="Times New Roman"/>
                <w:sz w:val="15"/>
              </w:rPr>
              <w:t>Biriminizde yürütülen faaliyetlerin stratejik plan ve performans programıyla belirlenen amaç ve hedeflerle uyumunu sağlamaya yönelik bir prosedür var mıdır? (Kaynakların etkili, ekonomik ve verimli kullanılması bakımından birimler faaliyetlerinde idarenin stratejik planı ve performans programında belirtilen amaç ve hedeflerine odaklanmalıdır.)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 faaliyetlerinin stratejik plan amaç ve hedeflere göre uyumu birimimiz Kalite Kurulu tarafından düzenli olarak değerlendirilmektedir</w:t>
            </w:r>
          </w:p>
        </w:tc>
      </w:tr>
      <w:tr w:rsidR="00502772">
        <w:trPr>
          <w:trHeight w:val="553"/>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 tarafından görev alanınız çerçevesinde idarenizin hedeflerine uygun spesifik hedefler belirlendi mi?</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Yeni stratejik plana göre bu hedefler belirlenecektir.</w:t>
            </w:r>
          </w:p>
        </w:tc>
      </w:tr>
      <w:tr w:rsidR="00502772">
        <w:trPr>
          <w:trHeight w:val="553"/>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üst yönetici tarafından onaylanmış olan risk strateji belgesi tüm çalışanlara duyuruldu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 Risk strateji belgesi Yüksekokulumuz tüm çalışanları ile paylaşılmaktadır</w:t>
            </w:r>
          </w:p>
        </w:tc>
      </w:tr>
      <w:tr w:rsidR="00502772">
        <w:trPr>
          <w:trHeight w:val="2398"/>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lastRenderedPageBreak/>
              <w:t>6</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15"/>
            </w:pPr>
            <w:r>
              <w:rPr>
                <w:rFonts w:ascii="Times New Roman" w:eastAsia="Times New Roman" w:hAnsi="Times New Roman" w:cs="Times New Roman"/>
                <w:sz w:val="15"/>
              </w:rPr>
              <w:t>Biriminizde risk yönetimine ilişkin görev ve sorumluluklar açık bir şekilde ve yazılı olarak belirlendi mi?                         (Risk yönetiminde görev ve sorumlulukların net olarak belirlenmesi ve söz konusu görev ve sorumlulukların uygun, yetkin ve yetkilendirilmiş kişilere verilmesi, risk yönetimi için güçlü bir alt yapı oluşturur. İdareniz için Risk Strateji Belgesi hazırlanmış ise söz konusu belgede risk yönetimine ilişkin görev ve sorumluluklara da yer verilmiş olması gerekir.)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 Risk Yönetimine ilişkin Yüksekokulumuz Birim Risk Komisyonu 07 07 2024 tarihinde güncellenerek 30823 sayılı yazı ile Rektörlük makamına sunulmuş olup, en son 2019 yılında hazırlanmış olan birim Risk Raporu da 2025 yılı içerisinde güncellenecektir</w:t>
            </w:r>
          </w:p>
        </w:tc>
      </w:tr>
      <w:tr w:rsidR="00502772">
        <w:trPr>
          <w:trHeight w:val="553"/>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7</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 xml:space="preserve">Biriminizde riskler, birim/program ve alt birim/ </w:t>
            </w:r>
            <w:proofErr w:type="spellStart"/>
            <w:r>
              <w:rPr>
                <w:rFonts w:ascii="Times New Roman" w:eastAsia="Times New Roman" w:hAnsi="Times New Roman" w:cs="Times New Roman"/>
                <w:sz w:val="15"/>
              </w:rPr>
              <w:t>operasyonel</w:t>
            </w:r>
            <w:proofErr w:type="spellEnd"/>
            <w:r>
              <w:rPr>
                <w:rFonts w:ascii="Times New Roman" w:eastAsia="Times New Roman" w:hAnsi="Times New Roman" w:cs="Times New Roman"/>
                <w:sz w:val="15"/>
              </w:rPr>
              <w:t xml:space="preserve"> düzeyinde tespit ediliyor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107"/>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8</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after="3"/>
            </w:pPr>
            <w:r>
              <w:rPr>
                <w:rFonts w:ascii="Times New Roman" w:eastAsia="Times New Roman" w:hAnsi="Times New Roman" w:cs="Times New Roman"/>
                <w:sz w:val="15"/>
              </w:rPr>
              <w:t>Biriminizde tespit edilen risklerin,</w:t>
            </w:r>
          </w:p>
          <w:p w:rsidR="00502772" w:rsidRDefault="00404620">
            <w:proofErr w:type="gramStart"/>
            <w:r>
              <w:rPr>
                <w:rFonts w:ascii="Times New Roman" w:eastAsia="Times New Roman" w:hAnsi="Times New Roman" w:cs="Times New Roman"/>
                <w:sz w:val="15"/>
              </w:rPr>
              <w:t>muhtemel</w:t>
            </w:r>
            <w:proofErr w:type="gramEnd"/>
            <w:r>
              <w:rPr>
                <w:rFonts w:ascii="Times New Roman" w:eastAsia="Times New Roman" w:hAnsi="Times New Roman" w:cs="Times New Roman"/>
                <w:sz w:val="15"/>
              </w:rPr>
              <w:t xml:space="preserve"> etkileri ve gerçekleşme olasılıkları ölçülüyor mu?               (Tespit edilen risklerin olasılık ve etkileri ölçülmeli ve rakamla gösterilmelidir.)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107"/>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13"/>
              <w:jc w:val="center"/>
            </w:pPr>
            <w:r>
              <w:rPr>
                <w:b/>
                <w:sz w:val="13"/>
              </w:rPr>
              <w:t>9</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 xml:space="preserve">Biriminizde tespit edilen riskler, risk </w:t>
            </w:r>
            <w:proofErr w:type="gramStart"/>
            <w:r>
              <w:rPr>
                <w:rFonts w:ascii="Times New Roman" w:eastAsia="Times New Roman" w:hAnsi="Times New Roman" w:cs="Times New Roman"/>
                <w:sz w:val="15"/>
              </w:rPr>
              <w:t>puanlarına(</w:t>
            </w:r>
            <w:proofErr w:type="gramEnd"/>
            <w:r>
              <w:rPr>
                <w:rFonts w:ascii="Times New Roman" w:eastAsia="Times New Roman" w:hAnsi="Times New Roman" w:cs="Times New Roman"/>
                <w:sz w:val="15"/>
              </w:rPr>
              <w:t xml:space="preserve">Etki x Olasılık) veya önem derecelerine göre </w:t>
            </w:r>
            <w:proofErr w:type="spellStart"/>
            <w:r>
              <w:rPr>
                <w:rFonts w:ascii="Times New Roman" w:eastAsia="Times New Roman" w:hAnsi="Times New Roman" w:cs="Times New Roman"/>
                <w:sz w:val="15"/>
              </w:rPr>
              <w:t>önceliklendiriliyor</w:t>
            </w:r>
            <w:proofErr w:type="spellEnd"/>
            <w:r>
              <w:rPr>
                <w:rFonts w:ascii="Times New Roman" w:eastAsia="Times New Roman" w:hAnsi="Times New Roman" w:cs="Times New Roman"/>
                <w:sz w:val="15"/>
              </w:rPr>
              <w:t xml:space="preserve"> mu? Risklerin önem sırasına göre </w:t>
            </w:r>
            <w:proofErr w:type="spellStart"/>
            <w:r>
              <w:rPr>
                <w:rFonts w:ascii="Times New Roman" w:eastAsia="Times New Roman" w:hAnsi="Times New Roman" w:cs="Times New Roman"/>
                <w:sz w:val="15"/>
              </w:rPr>
              <w:t>önceliklendirilmesi</w:t>
            </w:r>
            <w:proofErr w:type="spellEnd"/>
            <w:r>
              <w:rPr>
                <w:rFonts w:ascii="Times New Roman" w:eastAsia="Times New Roman" w:hAnsi="Times New Roman" w:cs="Times New Roman"/>
                <w:sz w:val="15"/>
              </w:rPr>
              <w:t xml:space="preserve"> kaynak tahsisinde etkinliği sağlar.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873"/>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10</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tespit edilen riskler uygun araçlarla kayıt altına alınıyor mu? (Risklerin kaydedilmesi, verilen kararlar için kanıt oluşturulmasına, kişilerin risk yönetimi içindeki sorumluluklarını görmelerine ve izlenmesine yardımcı olmaktadır. Bu soruya “Evet” cevabı verilmiş ise risklerin kaydında kullanılan araçlar (risk kayıt formu, yazılım vb.) belirtilmelidir.)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305"/>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11</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Biriminizde tespit edilen risklere verilecek cevap yöntemi belirlenirken fayda maliyet analizi yapılıyor mu? (Risklere verilecek cevaplar belirlenirken; cevabın faydasının, getireceği maliyetten yüksek olmasına dikkat edilmesi gerekmektedir.)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3"/>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bl>
    <w:p w:rsidR="00502772" w:rsidRDefault="00502772">
      <w:pPr>
        <w:spacing w:after="0"/>
        <w:ind w:left="-393" w:right="2582"/>
      </w:pPr>
    </w:p>
    <w:tbl>
      <w:tblPr>
        <w:tblStyle w:val="TableGrid"/>
        <w:tblW w:w="7987" w:type="dxa"/>
        <w:tblInd w:w="-33" w:type="dxa"/>
        <w:tblCellMar>
          <w:top w:w="52" w:type="dxa"/>
          <w:left w:w="33" w:type="dxa"/>
          <w:right w:w="49" w:type="dxa"/>
        </w:tblCellMar>
        <w:tblLook w:val="04A0" w:firstRow="1" w:lastRow="0" w:firstColumn="1" w:lastColumn="0" w:noHBand="0" w:noVBand="1"/>
      </w:tblPr>
      <w:tblGrid>
        <w:gridCol w:w="364"/>
        <w:gridCol w:w="2587"/>
        <w:gridCol w:w="1859"/>
        <w:gridCol w:w="3177"/>
      </w:tblGrid>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tespit edilen risklerin gerçekleşme olasılıklarında veya etkilerinde bir değişiklik olup olmadığı ya da yeni risklerin ortaya çıkıp çıkmadığı belirli periyotlarla gözden geçiriliyor mu? (Tespit edilen riskler risklerin önem derecesine göre yılda en az bir kez olmak üzere gözden geçirilmelidir.)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Risk yönetimi sürecinde personelin katkısı alınıyor mu?                    (Personelin risk yönetim sürecini sahiplenmesi ve işlerinin bir parçası olarak görmesi, risklere karşı güçlü bir kurumsal risk yönetimi sürecinin etkililiğini artıracaktır. Bu soruya “evet” cevabı verdiyseniz bu katkıyı nasıl sağladığınızı açıklayınız. )</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756"/>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228"/>
            </w:pPr>
            <w:r>
              <w:rPr>
                <w:rFonts w:ascii="Times New Roman" w:eastAsia="Times New Roman" w:hAnsi="Times New Roman" w:cs="Times New Roman"/>
                <w:sz w:val="15"/>
              </w:rPr>
              <w:t>Biriminiz yönetici ve personeli risk yönetimine ilişkin görev ve sorumluluklarının bilincinde mi? (Bu soruya cevap verilirken personelin risk yönetimindeki görev ve</w:t>
            </w:r>
          </w:p>
          <w:p w:rsidR="00502772" w:rsidRDefault="00404620">
            <w:proofErr w:type="gramStart"/>
            <w:r>
              <w:rPr>
                <w:rFonts w:ascii="Times New Roman" w:eastAsia="Times New Roman" w:hAnsi="Times New Roman" w:cs="Times New Roman"/>
                <w:sz w:val="15"/>
              </w:rPr>
              <w:t>sorumluluklarına</w:t>
            </w:r>
            <w:proofErr w:type="gramEnd"/>
            <w:r>
              <w:rPr>
                <w:rFonts w:ascii="Times New Roman" w:eastAsia="Times New Roman" w:hAnsi="Times New Roman" w:cs="Times New Roman"/>
                <w:sz w:val="15"/>
              </w:rPr>
              <w:t xml:space="preserve"> ilişkin bilgilendirme ve farkındalığın nasıl sağlandığı değerlendirilmeli ve bu kapsamda hangi araçların kullanıldığı açıklanmalıdır.)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2019 yılı içerisinde tespit edilerek robotlaştırılmış olup 2025 yılı için yeniden belirlenecektir.</w:t>
            </w:r>
          </w:p>
        </w:tc>
      </w:tr>
      <w:tr w:rsidR="00502772">
        <w:trPr>
          <w:trHeight w:val="1029"/>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lastRenderedPageBreak/>
              <w:t>15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 xml:space="preserve">Biriminizin diğer birimlerle ortak yürütülmesi gereken riskleri bulunması durumda söz konusu risklerin yönetilmesine ilişkin olarak ilgili birim ile gerekli </w:t>
            </w:r>
            <w:proofErr w:type="gramStart"/>
            <w:r>
              <w:rPr>
                <w:rFonts w:ascii="Times New Roman" w:eastAsia="Times New Roman" w:hAnsi="Times New Roman" w:cs="Times New Roman"/>
                <w:sz w:val="15"/>
              </w:rPr>
              <w:t>işbirliği</w:t>
            </w:r>
            <w:proofErr w:type="gramEnd"/>
            <w:r>
              <w:rPr>
                <w:rFonts w:ascii="Times New Roman" w:eastAsia="Times New Roman" w:hAnsi="Times New Roman" w:cs="Times New Roman"/>
                <w:sz w:val="15"/>
              </w:rPr>
              <w:t xml:space="preserve"> ve iletişim sağlanıyor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Yüksekokulumuzla birlikte aynı bina ve kampüsü kullanmakta olan Porsuk Meslek Yüksekokulu ile tüm riskler için (iş sağlığı, depolama, arşivleme güvenli kampüs engelsiz kampüs vb. sıfır atık gibi risklerde ortak çalışma yapılmaktadır.</w:t>
            </w:r>
          </w:p>
        </w:tc>
      </w:tr>
      <w:tr w:rsidR="00502772">
        <w:trPr>
          <w:trHeight w:val="3320"/>
        </w:trPr>
        <w:tc>
          <w:tcPr>
            <w:tcW w:w="364" w:type="dxa"/>
            <w:tcBorders>
              <w:top w:val="single" w:sz="5" w:space="0" w:color="000000"/>
              <w:left w:val="single" w:sz="5" w:space="0" w:color="000000"/>
              <w:bottom w:val="single" w:sz="5" w:space="0" w:color="000000"/>
              <w:right w:val="single" w:sz="5" w:space="0" w:color="000000"/>
            </w:tcBorders>
            <w:shd w:val="clear" w:color="auto" w:fill="92D050"/>
            <w:vAlign w:val="center"/>
          </w:tcPr>
          <w:p w:rsidR="00502772" w:rsidRDefault="00404620">
            <w:pPr>
              <w:ind w:left="81"/>
            </w:pPr>
            <w:r>
              <w:rPr>
                <w:b/>
                <w:sz w:val="13"/>
              </w:rPr>
              <w:t>16</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4" w:lineRule="auto"/>
            </w:pPr>
            <w:r>
              <w:rPr>
                <w:rFonts w:ascii="Times New Roman" w:eastAsia="Times New Roman" w:hAnsi="Times New Roman" w:cs="Times New Roman"/>
                <w:sz w:val="15"/>
              </w:rPr>
              <w:t>Biriminizde risk yönetiminden elde edilen deneyimler diğer birimlerle paylaşılıyor</w:t>
            </w:r>
          </w:p>
          <w:p w:rsidR="00502772" w:rsidRDefault="00404620">
            <w:pPr>
              <w:ind w:right="20"/>
              <w:jc w:val="both"/>
            </w:pPr>
            <w:proofErr w:type="gramStart"/>
            <w:r>
              <w:rPr>
                <w:rFonts w:ascii="Times New Roman" w:eastAsia="Times New Roman" w:hAnsi="Times New Roman" w:cs="Times New Roman"/>
                <w:sz w:val="15"/>
              </w:rPr>
              <w:t>mu</w:t>
            </w:r>
            <w:proofErr w:type="gramEnd"/>
            <w:r>
              <w:rPr>
                <w:rFonts w:ascii="Times New Roman" w:eastAsia="Times New Roman" w:hAnsi="Times New Roman" w:cs="Times New Roman"/>
                <w:sz w:val="15"/>
              </w:rPr>
              <w:t>?                                             (Özellikle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 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Yüksekokulumuzla birlikte aynı bina ve kampüsü kullanmakta olan Porsuk Meslek Yüksekokulu ile tüm riskler için (iş sağlığı, depolama, arşivleme güvenli kampüs engelsiz kampüs vb. sıfır atık gibi risklerde ortak çalışma yapılmaktadır.</w:t>
            </w:r>
          </w:p>
        </w:tc>
      </w:tr>
      <w:tr w:rsidR="00502772">
        <w:trPr>
          <w:trHeight w:val="263"/>
        </w:trPr>
        <w:tc>
          <w:tcPr>
            <w:tcW w:w="7987" w:type="dxa"/>
            <w:gridSpan w:val="4"/>
            <w:tcBorders>
              <w:top w:val="single" w:sz="5" w:space="0" w:color="000000"/>
              <w:left w:val="single" w:sz="5" w:space="0" w:color="000000"/>
              <w:bottom w:val="single" w:sz="5" w:space="0" w:color="000000"/>
              <w:right w:val="nil"/>
            </w:tcBorders>
            <w:shd w:val="clear" w:color="auto" w:fill="92D050"/>
          </w:tcPr>
          <w:p w:rsidR="00502772" w:rsidRDefault="00404620">
            <w:r>
              <w:rPr>
                <w:rFonts w:ascii="Times New Roman" w:eastAsia="Times New Roman" w:hAnsi="Times New Roman" w:cs="Times New Roman"/>
                <w:b/>
                <w:sz w:val="13"/>
              </w:rPr>
              <w:t xml:space="preserve">         RİSK </w:t>
            </w:r>
            <w:proofErr w:type="gramStart"/>
            <w:r>
              <w:rPr>
                <w:rFonts w:ascii="Times New Roman" w:eastAsia="Times New Roman" w:hAnsi="Times New Roman" w:cs="Times New Roman"/>
                <w:b/>
                <w:sz w:val="13"/>
              </w:rPr>
              <w:t>DEĞERLENDİRME -</w:t>
            </w:r>
            <w:proofErr w:type="gramEnd"/>
            <w:r>
              <w:rPr>
                <w:rFonts w:ascii="Times New Roman" w:eastAsia="Times New Roman" w:hAnsi="Times New Roman" w:cs="Times New Roman"/>
                <w:b/>
                <w:sz w:val="13"/>
              </w:rPr>
              <w:t xml:space="preserve"> TOPLAM PUAN                26</w:t>
            </w:r>
          </w:p>
        </w:tc>
      </w:tr>
      <w:tr w:rsidR="00502772">
        <w:trPr>
          <w:trHeight w:val="298"/>
        </w:trPr>
        <w:tc>
          <w:tcPr>
            <w:tcW w:w="364" w:type="dxa"/>
            <w:tcBorders>
              <w:top w:val="single" w:sz="5" w:space="0" w:color="000000"/>
              <w:left w:val="single" w:sz="5" w:space="0" w:color="000000"/>
              <w:bottom w:val="single" w:sz="5" w:space="0" w:color="000000"/>
              <w:right w:val="single" w:sz="5" w:space="0" w:color="000000"/>
            </w:tcBorders>
            <w:shd w:val="clear" w:color="auto" w:fill="FFC000"/>
          </w:tcPr>
          <w:p w:rsidR="00502772" w:rsidRDefault="00502772"/>
        </w:tc>
        <w:tc>
          <w:tcPr>
            <w:tcW w:w="7623" w:type="dxa"/>
            <w:gridSpan w:val="3"/>
            <w:tcBorders>
              <w:top w:val="single" w:sz="5" w:space="0" w:color="000000"/>
              <w:left w:val="single" w:sz="5" w:space="0" w:color="000000"/>
              <w:bottom w:val="single" w:sz="5" w:space="0" w:color="000000"/>
              <w:right w:val="single" w:sz="5" w:space="0" w:color="000000"/>
            </w:tcBorders>
            <w:shd w:val="clear" w:color="auto" w:fill="FFC000"/>
          </w:tcPr>
          <w:p w:rsidR="00502772" w:rsidRDefault="00404620">
            <w:r>
              <w:rPr>
                <w:rFonts w:ascii="Times New Roman" w:eastAsia="Times New Roman" w:hAnsi="Times New Roman" w:cs="Times New Roman"/>
                <w:b/>
                <w:sz w:val="15"/>
              </w:rPr>
              <w:t>KONTROL FAALİYETLERİ</w:t>
            </w:r>
          </w:p>
        </w:tc>
      </w:tr>
      <w:tr w:rsidR="00502772">
        <w:trPr>
          <w:trHeight w:val="844"/>
        </w:trPr>
        <w:tc>
          <w:tcPr>
            <w:tcW w:w="7987" w:type="dxa"/>
            <w:gridSpan w:val="4"/>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b/>
                <w:sz w:val="15"/>
              </w:rPr>
              <w:t>KONTROL FAALİYETLERİ:</w:t>
            </w:r>
            <w:r>
              <w:rPr>
                <w:rFonts w:ascii="Times New Roman" w:eastAsia="Times New Roman" w:hAnsi="Times New Roman" w:cs="Times New Roman"/>
                <w:sz w:val="15"/>
              </w:rPr>
              <w:t xml:space="preserve"> Kontrol faaliyetleri, hedeflerin gerçekleştirilmesini sağlamak ve belirlenen riskleri yönetmek amacıyla oluşturulan politika ve prosedürlerdir.</w:t>
            </w:r>
          </w:p>
          <w:p w:rsidR="00502772" w:rsidRDefault="00404620">
            <w:r>
              <w:rPr>
                <w:rFonts w:ascii="Times New Roman" w:eastAsia="Times New Roman" w:hAnsi="Times New Roman" w:cs="Times New Roman"/>
                <w:sz w:val="15"/>
              </w:rPr>
              <w:t>Detaylı açıklamalar Kamu İç Kontrol Rehberinin Kontrol Faaliyetleri Bölümünde yer almakta olup aşağıdaki soruları cevaplamadan önce lütfen ilgili bölümü okuyunuz.</w:t>
            </w:r>
          </w:p>
        </w:tc>
      </w:tr>
      <w:tr w:rsidR="00502772">
        <w:trPr>
          <w:trHeight w:val="3320"/>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6"/>
              <w:jc w:val="center"/>
            </w:pPr>
            <w:r>
              <w:rPr>
                <w:b/>
                <w:sz w:val="13"/>
              </w:rPr>
              <w:t>1</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line="263" w:lineRule="auto"/>
            </w:pPr>
            <w:r>
              <w:rPr>
                <w:rFonts w:ascii="Times New Roman" w:eastAsia="Times New Roman" w:hAnsi="Times New Roman" w:cs="Times New Roman"/>
                <w:sz w:val="15"/>
              </w:rPr>
              <w:t>Biriminizin her bir faaliyet ve riskleri için etkin kontrol strateji ve yöntemleri belirlenip uygulanıyor mu?</w:t>
            </w:r>
          </w:p>
          <w:p w:rsidR="00502772" w:rsidRDefault="00404620">
            <w:r>
              <w:rPr>
                <w:rFonts w:ascii="Times New Roman" w:eastAsia="Times New Roman" w:hAnsi="Times New Roman" w:cs="Times New Roman"/>
                <w:sz w:val="15"/>
              </w:rPr>
              <w:t>(Belirlenmiş kontroller risklerle uyumlu olmalı, riskin niteliğine göre farklı kontrol yöntemleri belirlenmelidir. 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 Birimdeki kontroller, gerekli hallerde, işlem öncesi kontrol, süreç kontrolü ve işlem sonrası kontrolleri de kapsamalıdır.)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Belirlenmiş olan risklerin kontrol yöntemleri henüz etkin olarak kontrol edilememiş olup yeni dönemde etkin kontrol yöntemleri uygulanacaktır.</w:t>
            </w:r>
          </w:p>
        </w:tc>
      </w:tr>
    </w:tbl>
    <w:p w:rsidR="00502772" w:rsidRDefault="00502772">
      <w:pPr>
        <w:spacing w:after="0"/>
        <w:ind w:left="-393" w:right="2582"/>
      </w:pPr>
    </w:p>
    <w:tbl>
      <w:tblPr>
        <w:tblStyle w:val="TableGrid"/>
        <w:tblW w:w="7987" w:type="dxa"/>
        <w:tblInd w:w="-33" w:type="dxa"/>
        <w:tblCellMar>
          <w:left w:w="33" w:type="dxa"/>
          <w:right w:w="45" w:type="dxa"/>
        </w:tblCellMar>
        <w:tblLook w:val="04A0" w:firstRow="1" w:lastRow="0" w:firstColumn="1" w:lastColumn="0" w:noHBand="0" w:noVBand="1"/>
      </w:tblPr>
      <w:tblGrid>
        <w:gridCol w:w="364"/>
        <w:gridCol w:w="2587"/>
        <w:gridCol w:w="1859"/>
        <w:gridCol w:w="3177"/>
      </w:tblGrid>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t>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after="3"/>
            </w:pPr>
            <w:r>
              <w:rPr>
                <w:rFonts w:ascii="Times New Roman" w:eastAsia="Times New Roman" w:hAnsi="Times New Roman" w:cs="Times New Roman"/>
                <w:sz w:val="15"/>
              </w:rPr>
              <w:t>Biriminizde kontrol faaliyetleri tespit</w:t>
            </w:r>
          </w:p>
          <w:p w:rsidR="00502772" w:rsidRDefault="00404620">
            <w:pPr>
              <w:spacing w:line="263" w:lineRule="auto"/>
            </w:pPr>
            <w:proofErr w:type="gramStart"/>
            <w:r>
              <w:rPr>
                <w:rFonts w:ascii="Times New Roman" w:eastAsia="Times New Roman" w:hAnsi="Times New Roman" w:cs="Times New Roman"/>
                <w:sz w:val="15"/>
              </w:rPr>
              <w:t>edilirken</w:t>
            </w:r>
            <w:proofErr w:type="gramEnd"/>
            <w:r>
              <w:rPr>
                <w:rFonts w:ascii="Times New Roman" w:eastAsia="Times New Roman" w:hAnsi="Times New Roman" w:cs="Times New Roman"/>
                <w:sz w:val="15"/>
              </w:rPr>
              <w:t xml:space="preserve"> fayda – maliyet analizi yapılıyor mu?</w:t>
            </w:r>
          </w:p>
          <w:p w:rsidR="00502772" w:rsidRDefault="00404620">
            <w:r>
              <w:rPr>
                <w:rFonts w:ascii="Times New Roman" w:eastAsia="Times New Roman" w:hAnsi="Times New Roman" w:cs="Times New Roman"/>
                <w:sz w:val="15"/>
              </w:rPr>
              <w:t>(Birimde belirlenen kontrol yönteminin maliyeti ile beklenen faydası kıyaslanmalı, maliyeti faydasını aşan kontroller belirlenmeli ve daha az maliyetli alternatif kontroller seçilmelidir.)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after="3"/>
            </w:pPr>
            <w:r>
              <w:rPr>
                <w:rFonts w:ascii="Times New Roman" w:eastAsia="Times New Roman" w:hAnsi="Times New Roman" w:cs="Times New Roman"/>
                <w:sz w:val="15"/>
              </w:rPr>
              <w:t>1 fayda maliyet analizi gözetilmekle birlikte etkin</w:t>
            </w:r>
          </w:p>
          <w:p w:rsidR="00502772" w:rsidRDefault="00404620">
            <w:proofErr w:type="gramStart"/>
            <w:r>
              <w:rPr>
                <w:rFonts w:ascii="Times New Roman" w:eastAsia="Times New Roman" w:hAnsi="Times New Roman" w:cs="Times New Roman"/>
                <w:sz w:val="15"/>
              </w:rPr>
              <w:t>olarak</w:t>
            </w:r>
            <w:proofErr w:type="gramEnd"/>
            <w:r>
              <w:rPr>
                <w:rFonts w:ascii="Times New Roman" w:eastAsia="Times New Roman" w:hAnsi="Times New Roman" w:cs="Times New Roman"/>
                <w:sz w:val="15"/>
              </w:rPr>
              <w:t xml:space="preserve"> uygulanması için yeni yöntemler geliştirilecektir</w:t>
            </w:r>
          </w:p>
        </w:tc>
      </w:tr>
      <w:tr w:rsidR="00502772">
        <w:trPr>
          <w:trHeight w:val="1660"/>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t>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uygulanan kontrol faaliyetlerinin etkililiği düzenli olarak gözden geçiriliyor mu?</w:t>
            </w:r>
          </w:p>
          <w:p w:rsidR="00502772" w:rsidRDefault="00404620">
            <w:r>
              <w:rPr>
                <w:rFonts w:ascii="Times New Roman" w:eastAsia="Times New Roman" w:hAnsi="Times New Roman" w:cs="Times New Roman"/>
                <w:sz w:val="15"/>
              </w:rPr>
              <w:t>(Kontrol faaliyetlerinin etkinliği ve işleyişinin planlandığı şekilde gerçekleşmesi izlenmelidir. Kontrollerin işlediğine ilişkin gerekli kanıtlar periyodik olarak toplanmalı ve analiz edilmelidir.)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Gözden geçirilmekle birlikte etkin kontrol edilmesi ile ilgili olarak yeni çalışmalar planlanacaktır.</w:t>
            </w:r>
          </w:p>
        </w:tc>
      </w:tr>
      <w:tr w:rsidR="00502772">
        <w:trPr>
          <w:trHeight w:val="2398"/>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lastRenderedPageBreak/>
              <w:t>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faaliyetleri ile mali karar ve işlemlerine ilişkin yazılı prosedürler mevcut mu?</w:t>
            </w:r>
          </w:p>
          <w:p w:rsidR="00502772" w:rsidRDefault="00404620">
            <w:r>
              <w:rPr>
                <w:rFonts w:ascii="Times New Roman" w:eastAsia="Times New Roman" w:hAnsi="Times New Roman" w:cs="Times New Roman"/>
                <w:sz w:val="15"/>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 xml:space="preserve">Mali kararlar yüksekokulumuz harcama yetkililiği, gerçekleştirme </w:t>
            </w:r>
            <w:proofErr w:type="gramStart"/>
            <w:r>
              <w:rPr>
                <w:rFonts w:ascii="Times New Roman" w:eastAsia="Times New Roman" w:hAnsi="Times New Roman" w:cs="Times New Roman"/>
                <w:sz w:val="15"/>
              </w:rPr>
              <w:t>görevliliği,</w:t>
            </w:r>
            <w:proofErr w:type="gramEnd"/>
            <w:r>
              <w:rPr>
                <w:rFonts w:ascii="Times New Roman" w:eastAsia="Times New Roman" w:hAnsi="Times New Roman" w:cs="Times New Roman"/>
                <w:sz w:val="15"/>
              </w:rPr>
              <w:t xml:space="preserve"> ve Üniversitemiz üst yönetimi tarafından etkin olarak uygulanmaktadır.</w:t>
            </w:r>
          </w:p>
        </w:tc>
      </w:tr>
      <w:tr w:rsidR="00502772">
        <w:trPr>
          <w:trHeight w:val="3349"/>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t>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Biriminizin yöneticileri tarafından, prosedürlerin etkili ve sürekli bir şekilde uygulanması için gerekli kontroller</w:t>
            </w:r>
          </w:p>
          <w:p w:rsidR="00502772" w:rsidRDefault="00404620">
            <w:pPr>
              <w:spacing w:line="263" w:lineRule="auto"/>
              <w:ind w:right="16"/>
            </w:pPr>
            <w:proofErr w:type="gramStart"/>
            <w:r>
              <w:rPr>
                <w:rFonts w:ascii="Times New Roman" w:eastAsia="Times New Roman" w:hAnsi="Times New Roman" w:cs="Times New Roman"/>
                <w:sz w:val="15"/>
              </w:rPr>
              <w:t>yapılıyor</w:t>
            </w:r>
            <w:proofErr w:type="gramEnd"/>
            <w:r>
              <w:rPr>
                <w:rFonts w:ascii="Times New Roman" w:eastAsia="Times New Roman" w:hAnsi="Times New Roman" w:cs="Times New Roman"/>
                <w:sz w:val="15"/>
              </w:rPr>
              <w:t xml:space="preserve"> mu?                                (Birimin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w:t>
            </w:r>
          </w:p>
          <w:p w:rsidR="00502772" w:rsidRDefault="00404620">
            <w:proofErr w:type="gramStart"/>
            <w:r>
              <w:rPr>
                <w:rFonts w:ascii="Times New Roman" w:eastAsia="Times New Roman" w:hAnsi="Times New Roman" w:cs="Times New Roman"/>
                <w:sz w:val="15"/>
              </w:rPr>
              <w:t>ilişkin</w:t>
            </w:r>
            <w:proofErr w:type="gramEnd"/>
            <w:r>
              <w:rPr>
                <w:rFonts w:ascii="Times New Roman" w:eastAsia="Times New Roman" w:hAnsi="Times New Roman" w:cs="Times New Roman"/>
                <w:sz w:val="15"/>
              </w:rPr>
              <w:t xml:space="preserve"> olarak yönetici talimatları oluşturulmalıdır.)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Her türlü yöntem ile etkin olarak kontroller yapılmakta, izlenmekte ve görülen aksaklıklar hızlı şekilde giderilmektedir</w:t>
            </w:r>
          </w:p>
        </w:tc>
      </w:tr>
      <w:tr w:rsidR="00502772">
        <w:trPr>
          <w:trHeight w:val="2951"/>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t>6</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görevler ayrılığı ilkesi uygulanıyor mu?</w:t>
            </w:r>
          </w:p>
          <w:p w:rsidR="00502772" w:rsidRDefault="00404620">
            <w:pPr>
              <w:ind w:right="93"/>
            </w:pPr>
            <w:r>
              <w:rPr>
                <w:rFonts w:ascii="Times New Roman" w:eastAsia="Times New Roman" w:hAnsi="Times New Roman" w:cs="Times New Roman"/>
                <w:sz w:val="15"/>
              </w:rPr>
              <w:t>Hangi durumlarda görevler ayrılığı ilkesini uyguladığınızı açıklayınız. (Her faaliyet veya mali karar ve işlemin onaylanması, uygulanması, kaydedilmesi ve kontrolü görevleri farklı kişilere verilmelidir ve görevler ayrılığı ilkesinin gözetildiği yazılı dokümanlarla desteklenmelidir. 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Birimimizde etkin şekilde görevler ayrılığı ilkesi uygulanmaktadır. Faaliyet ve uzmanlık alanlarına göre görevlendirme ve etkin kontrol yapılmakta ve birimimizde personel yetersizliği bulunmamaktadır.</w:t>
            </w:r>
          </w:p>
        </w:tc>
      </w:tr>
      <w:tr w:rsidR="00502772">
        <w:trPr>
          <w:trHeight w:val="1674"/>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2"/>
              <w:jc w:val="center"/>
            </w:pPr>
            <w:r>
              <w:rPr>
                <w:b/>
                <w:sz w:val="13"/>
              </w:rPr>
              <w:t>7</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4"/>
            </w:pPr>
            <w:r>
              <w:rPr>
                <w:rFonts w:ascii="Times New Roman" w:eastAsia="Times New Roman" w:hAnsi="Times New Roman" w:cs="Times New Roman"/>
                <w:sz w:val="15"/>
              </w:rPr>
              <w:t>Biriminizde personel yetersizliği, geçici veya sürekli olarak görevden ayrılma, yeni bilgi sistemlerine geçiş, yöntem veya mevzuat değişiklikleri ile olağanüstü durumlar gibi faaliyetlerin sürekliliğini etkileyen nedenlere karşı önlemler alınıyor mu?</w:t>
            </w:r>
          </w:p>
          <w:p w:rsidR="00502772" w:rsidRDefault="00404620">
            <w:r>
              <w:rPr>
                <w:rFonts w:ascii="Times New Roman" w:eastAsia="Times New Roman" w:hAnsi="Times New Roman" w:cs="Times New Roman"/>
                <w:sz w:val="15"/>
              </w:rPr>
              <w:t>“Evet” cevabı verildiğinde buna ilişkin kanıtlar gösterilebilir.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2"/>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Birimimizde personel yetersizliği bulunmamaktadır. Çeşitli nedenlerle yer değiştirme ya da görevden ayrılma durumundan önce oluşacak eksiklik göreve devam etmekte olan personele aktarılarak boşluk oluşumuna izin verilmemektedir.</w:t>
            </w:r>
          </w:p>
        </w:tc>
      </w:tr>
    </w:tbl>
    <w:p w:rsidR="00502772" w:rsidRDefault="00502772">
      <w:pPr>
        <w:spacing w:after="0"/>
        <w:ind w:left="-393" w:right="2582"/>
      </w:pPr>
    </w:p>
    <w:tbl>
      <w:tblPr>
        <w:tblStyle w:val="TableGrid"/>
        <w:tblW w:w="7987" w:type="dxa"/>
        <w:tblInd w:w="-33" w:type="dxa"/>
        <w:tblCellMar>
          <w:left w:w="33" w:type="dxa"/>
          <w:right w:w="50" w:type="dxa"/>
        </w:tblCellMar>
        <w:tblLook w:val="04A0" w:firstRow="1" w:lastRow="0" w:firstColumn="1" w:lastColumn="0" w:noHBand="0" w:noVBand="1"/>
      </w:tblPr>
      <w:tblGrid>
        <w:gridCol w:w="364"/>
        <w:gridCol w:w="2587"/>
        <w:gridCol w:w="1859"/>
        <w:gridCol w:w="3177"/>
      </w:tblGrid>
      <w:tr w:rsidR="00502772">
        <w:trPr>
          <w:trHeight w:val="2029"/>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7"/>
              <w:jc w:val="center"/>
            </w:pPr>
            <w:r>
              <w:rPr>
                <w:b/>
                <w:sz w:val="13"/>
              </w:rPr>
              <w:t>8</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vekalet sistemi etkin bir şekilde uygulanmakta mı?</w:t>
            </w:r>
          </w:p>
          <w:p w:rsidR="00502772" w:rsidRDefault="00404620">
            <w:r>
              <w:rPr>
                <w:rFonts w:ascii="Times New Roman" w:eastAsia="Times New Roman" w:hAnsi="Times New Roman" w:cs="Times New Roman"/>
                <w:sz w:val="15"/>
              </w:rPr>
              <w:t>(Gerekli hallerde usulüne uygun olarak vekil personel görevlendirilmelidir. Vekil olarak görevlendirilen personel gerekli niteliğe sahip olmalıdır. Personel kanunlarında yer verilen vekalet müessesesine ilişkin olarak, ayrıntılı iç düzenlemeler yapılmalı ve vekil personelde aranacak nitelikler ayrıntılı olarak belirlenmelidir.)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sz w:val="13"/>
              </w:rPr>
              <w:t>Vekalet sistemi izin, rapor geçici iç dış görevlendirme nedeni ile görevde boşluk olmaması açısından etkin şekilde sağlanmakta ve EBYS üzerinden anında yetki devirleri yapılmaktadır.</w:t>
            </w:r>
          </w:p>
        </w:tc>
      </w:tr>
      <w:tr w:rsidR="00502772">
        <w:trPr>
          <w:trHeight w:val="2582"/>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17"/>
              <w:jc w:val="center"/>
            </w:pPr>
            <w:r>
              <w:rPr>
                <w:b/>
                <w:sz w:val="13"/>
              </w:rPr>
              <w:lastRenderedPageBreak/>
              <w:t>9</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Biriminizde görevinden ayrılan personel, yürüttüğü iş ve işlemlerin durumuna ilişkin olarak yeni görevlendirilen personele rapor veriyor mu?   (Görevinden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w:t>
            </w:r>
          </w:p>
          <w:p w:rsidR="00502772" w:rsidRDefault="00404620">
            <w:proofErr w:type="gramStart"/>
            <w:r>
              <w:rPr>
                <w:rFonts w:ascii="Times New Roman" w:eastAsia="Times New Roman" w:hAnsi="Times New Roman" w:cs="Times New Roman"/>
                <w:sz w:val="15"/>
              </w:rPr>
              <w:t>hususlara</w:t>
            </w:r>
            <w:proofErr w:type="gramEnd"/>
            <w:r>
              <w:rPr>
                <w:rFonts w:ascii="Times New Roman" w:eastAsia="Times New Roman" w:hAnsi="Times New Roman" w:cs="Times New Roman"/>
                <w:sz w:val="15"/>
              </w:rPr>
              <w:t xml:space="preserve"> yer verilmelidir.)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Görevden ayrılma işlerinin daha önceden biliniyor olması durumunda görevde boşluk olmaması açısından yeni görevli tayin edilmekte ve belirli bir süre görevden ayrılacak ile yeni görevlendirilecek olan birlikte çalışmaktadır.</w:t>
            </w:r>
          </w:p>
        </w:tc>
      </w:tr>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81"/>
            </w:pPr>
            <w:r>
              <w:rPr>
                <w:b/>
                <w:sz w:val="13"/>
              </w:rPr>
              <w:t>10</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after="3"/>
            </w:pPr>
            <w:r>
              <w:rPr>
                <w:rFonts w:ascii="Times New Roman" w:eastAsia="Times New Roman" w:hAnsi="Times New Roman" w:cs="Times New Roman"/>
                <w:sz w:val="15"/>
              </w:rPr>
              <w:t>Biriminizde kullanılan bilgi sistemlerinin</w:t>
            </w:r>
          </w:p>
          <w:p w:rsidR="00502772" w:rsidRDefault="00404620">
            <w:pPr>
              <w:spacing w:line="263" w:lineRule="auto"/>
            </w:pPr>
            <w:proofErr w:type="gramStart"/>
            <w:r>
              <w:rPr>
                <w:rFonts w:ascii="Times New Roman" w:eastAsia="Times New Roman" w:hAnsi="Times New Roman" w:cs="Times New Roman"/>
                <w:sz w:val="15"/>
              </w:rPr>
              <w:t>güvenliğini</w:t>
            </w:r>
            <w:proofErr w:type="gramEnd"/>
            <w:r>
              <w:rPr>
                <w:rFonts w:ascii="Times New Roman" w:eastAsia="Times New Roman" w:hAnsi="Times New Roman" w:cs="Times New Roman"/>
                <w:sz w:val="15"/>
              </w:rPr>
              <w:t xml:space="preserve"> sağlamaya yönelik mekanizmalar var mı?</w:t>
            </w:r>
          </w:p>
          <w:p w:rsidR="00502772" w:rsidRDefault="00404620">
            <w:r>
              <w:rPr>
                <w:rFonts w:ascii="Times New Roman" w:eastAsia="Times New Roman" w:hAnsi="Times New Roman" w:cs="Times New Roman"/>
                <w:sz w:val="15"/>
              </w:rPr>
              <w:t>(Bu soruya cevap verilirken idarede bilgi güvenliği yönetim sistemi, ISO’nun bilgi güvenliğine ilişkin sertifikası vb. mekanizmaların var olup olmadığı değerlendirilmelidir.)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after="3"/>
            </w:pPr>
            <w:r>
              <w:rPr>
                <w:rFonts w:ascii="Times New Roman" w:eastAsia="Times New Roman" w:hAnsi="Times New Roman" w:cs="Times New Roman"/>
                <w:sz w:val="15"/>
              </w:rPr>
              <w:t>Bilgi sistemlerinin güvenliği doğal olarak</w:t>
            </w:r>
          </w:p>
          <w:p w:rsidR="00502772" w:rsidRDefault="00404620">
            <w:r>
              <w:rPr>
                <w:rFonts w:ascii="Times New Roman" w:eastAsia="Times New Roman" w:hAnsi="Times New Roman" w:cs="Times New Roman"/>
                <w:sz w:val="15"/>
              </w:rPr>
              <w:t>Üniversitemiz ilgili birimleri tarafından yapılmakta olup bu konu ile ilgili olarak birimimizde herhangi bir teknik denetim kontrolü yoktur.</w:t>
            </w:r>
          </w:p>
        </w:tc>
      </w:tr>
      <w:tr w:rsidR="00502772">
        <w:trPr>
          <w:trHeight w:val="2214"/>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81"/>
            </w:pPr>
            <w:r>
              <w:rPr>
                <w:b/>
                <w:sz w:val="13"/>
              </w:rPr>
              <w:t>11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32"/>
            </w:pPr>
            <w:r>
              <w:rPr>
                <w:rFonts w:ascii="Times New Roman" w:eastAsia="Times New Roman" w:hAnsi="Times New Roman" w:cs="Times New Roman"/>
                <w:sz w:val="15"/>
              </w:rPr>
              <w:t>Biriminizde bilgi sistemine veri ve bilgi girişi ile bunlara erişim konusunda yetkilendirmeler yapıldı mı? (Bilgi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Veri ve bilgi girişi yapacak personel listeleri düzenli olarak ve Rektörlük Birimleri tarafından talep durumunda belirlenerek bildirilmektedir.</w:t>
            </w:r>
          </w:p>
        </w:tc>
      </w:tr>
      <w:tr w:rsidR="00502772">
        <w:trPr>
          <w:trHeight w:val="1107"/>
        </w:trPr>
        <w:tc>
          <w:tcPr>
            <w:tcW w:w="364"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502772" w:rsidRDefault="00404620">
            <w:pPr>
              <w:ind w:left="81"/>
            </w:pPr>
            <w:r>
              <w:rPr>
                <w:b/>
                <w:sz w:val="13"/>
              </w:rPr>
              <w:t>12</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Bilgi sisteminde yeterli bir yedekleme mekanizması ve teste tabi tutulmuş olağanüstü durum onarım planları/eylem planları mevcut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Bilgi Sistemlerindeki Yedekleme İşlemlerinin doğal olarak Üniversitemiz ilgili teknik Birimleri tarafından yapılıyor olması mutlak olup kullanılan bilgi sistemleri birimimizde teknik olarak olası olması durumundan kaydetme ve arşivleme yöntemi ile yapılmaktadır.</w:t>
            </w:r>
          </w:p>
        </w:tc>
      </w:tr>
      <w:tr w:rsidR="00502772">
        <w:trPr>
          <w:trHeight w:val="263"/>
        </w:trPr>
        <w:tc>
          <w:tcPr>
            <w:tcW w:w="7987" w:type="dxa"/>
            <w:gridSpan w:val="4"/>
            <w:tcBorders>
              <w:top w:val="single" w:sz="5" w:space="0" w:color="000000"/>
              <w:left w:val="single" w:sz="5" w:space="0" w:color="000000"/>
              <w:bottom w:val="single" w:sz="5" w:space="0" w:color="000000"/>
              <w:right w:val="single" w:sz="5" w:space="0" w:color="000000"/>
            </w:tcBorders>
            <w:shd w:val="clear" w:color="auto" w:fill="FFC000"/>
          </w:tcPr>
          <w:p w:rsidR="00502772" w:rsidRDefault="00404620">
            <w:r>
              <w:rPr>
                <w:b/>
                <w:sz w:val="13"/>
              </w:rPr>
              <w:t xml:space="preserve"> </w:t>
            </w:r>
            <w:r>
              <w:rPr>
                <w:rFonts w:ascii="Times New Roman" w:eastAsia="Times New Roman" w:hAnsi="Times New Roman" w:cs="Times New Roman"/>
                <w:b/>
                <w:sz w:val="13"/>
              </w:rPr>
              <w:t xml:space="preserve">         KONTROL </w:t>
            </w:r>
            <w:proofErr w:type="gramStart"/>
            <w:r>
              <w:rPr>
                <w:rFonts w:ascii="Times New Roman" w:eastAsia="Times New Roman" w:hAnsi="Times New Roman" w:cs="Times New Roman"/>
                <w:b/>
                <w:sz w:val="13"/>
              </w:rPr>
              <w:t>FAALİYETLERİ -</w:t>
            </w:r>
            <w:proofErr w:type="gramEnd"/>
            <w:r>
              <w:rPr>
                <w:rFonts w:ascii="Times New Roman" w:eastAsia="Times New Roman" w:hAnsi="Times New Roman" w:cs="Times New Roman"/>
                <w:b/>
                <w:sz w:val="13"/>
              </w:rPr>
              <w:t xml:space="preserve"> TOPLAM PUAN              19</w:t>
            </w:r>
          </w:p>
        </w:tc>
      </w:tr>
      <w:tr w:rsidR="00502772">
        <w:trPr>
          <w:trHeight w:val="298"/>
        </w:trPr>
        <w:tc>
          <w:tcPr>
            <w:tcW w:w="364" w:type="dxa"/>
            <w:tcBorders>
              <w:top w:val="single" w:sz="5" w:space="0" w:color="000000"/>
              <w:left w:val="single" w:sz="5" w:space="0" w:color="000000"/>
              <w:bottom w:val="single" w:sz="5" w:space="0" w:color="000000"/>
              <w:right w:val="single" w:sz="5" w:space="0" w:color="000000"/>
            </w:tcBorders>
            <w:shd w:val="clear" w:color="auto" w:fill="B4C7E7"/>
          </w:tcPr>
          <w:p w:rsidR="00502772" w:rsidRDefault="00502772"/>
        </w:tc>
        <w:tc>
          <w:tcPr>
            <w:tcW w:w="7623" w:type="dxa"/>
            <w:gridSpan w:val="3"/>
            <w:tcBorders>
              <w:top w:val="single" w:sz="5" w:space="0" w:color="000000"/>
              <w:left w:val="single" w:sz="5" w:space="0" w:color="000000"/>
              <w:bottom w:val="single" w:sz="5" w:space="0" w:color="000000"/>
              <w:right w:val="single" w:sz="5" w:space="0" w:color="000000"/>
            </w:tcBorders>
            <w:shd w:val="clear" w:color="auto" w:fill="B4C7E7"/>
          </w:tcPr>
          <w:p w:rsidR="00502772" w:rsidRDefault="00404620">
            <w:r>
              <w:rPr>
                <w:rFonts w:ascii="Times New Roman" w:eastAsia="Times New Roman" w:hAnsi="Times New Roman" w:cs="Times New Roman"/>
                <w:b/>
                <w:sz w:val="15"/>
              </w:rPr>
              <w:t>BİLGİ VE İLETİŞİM</w:t>
            </w:r>
          </w:p>
        </w:tc>
      </w:tr>
      <w:tr w:rsidR="00502772">
        <w:trPr>
          <w:trHeight w:val="1007"/>
        </w:trPr>
        <w:tc>
          <w:tcPr>
            <w:tcW w:w="7987" w:type="dxa"/>
            <w:gridSpan w:val="4"/>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b/>
                <w:sz w:val="15"/>
              </w:rPr>
              <w:t>BİLGİ VE İLETİŞİM:</w:t>
            </w:r>
            <w:r>
              <w:rPr>
                <w:rFonts w:ascii="Times New Roman" w:eastAsia="Times New Roman" w:hAnsi="Times New Roman" w:cs="Times New Roman"/>
                <w:sz w:val="15"/>
              </w:rPr>
              <w:t xml:space="preserve">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rsidR="00502772" w:rsidRDefault="00404620">
            <w:r>
              <w:rPr>
                <w:rFonts w:ascii="Times New Roman" w:eastAsia="Times New Roman" w:hAnsi="Times New Roman" w:cs="Times New Roman"/>
                <w:sz w:val="15"/>
              </w:rPr>
              <w:t>Detaylı açıklamalar Kamu İç Kontrol Rehberinin Bilgi ve İletişim Bölümünde yer almakta olup aşağıdaki soruları cevaplamadan önce lütfen ilgili bölümü okuyunuz.</w:t>
            </w:r>
          </w:p>
        </w:tc>
      </w:tr>
      <w:tr w:rsidR="00502772">
        <w:trPr>
          <w:trHeight w:val="2582"/>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left="17"/>
              <w:jc w:val="center"/>
            </w:pPr>
            <w:r>
              <w:rPr>
                <w:b/>
                <w:sz w:val="13"/>
              </w:rPr>
              <w:t>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yatay ve dikey iletişimi kapsayan yazılı, elektronik veya sözlü etkin bir iç iletişim sistemi mevcut mu? (Soru cevaplandırılırken personelin birbirleri ve yöneticileri ile hangi yöntemlerle/araçlarla iletişim kurdukları tespit edilerek bunların uygun ve/veya etkin olup olmadıkları değerlendirilmelidir. Personelin görevlerini kesintisiz şekilde yerine getirebilmelerini sağlayacak bilgileri alabilmeleri için üst yönetim dâhil her düzeydeki yöneticilerle iletişim içerisinde olması sağlanmalıdır.)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7"/>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Yüksekokulumuzda yatay ve dikey olarak iletişimi ve çalışma iş akışlarını kapsayan etkin bir mail, EBYS, Öğrenci Bilişim Sistemi vb. gibi yöntemlerle sağlanmakta olup anlık yeni görev ve yetkilendirmeler de yazılı olarak yapılmaktadır.</w:t>
            </w:r>
          </w:p>
        </w:tc>
      </w:tr>
    </w:tbl>
    <w:p w:rsidR="00502772" w:rsidRDefault="00502772">
      <w:pPr>
        <w:spacing w:after="0"/>
        <w:ind w:left="-393" w:right="2582"/>
      </w:pPr>
    </w:p>
    <w:tbl>
      <w:tblPr>
        <w:tblStyle w:val="TableGrid"/>
        <w:tblW w:w="7987" w:type="dxa"/>
        <w:tblInd w:w="-33" w:type="dxa"/>
        <w:tblCellMar>
          <w:left w:w="33" w:type="dxa"/>
          <w:right w:w="13" w:type="dxa"/>
        </w:tblCellMar>
        <w:tblLook w:val="04A0" w:firstRow="1" w:lastRow="0" w:firstColumn="1" w:lastColumn="0" w:noHBand="0" w:noVBand="1"/>
      </w:tblPr>
      <w:tblGrid>
        <w:gridCol w:w="364"/>
        <w:gridCol w:w="2587"/>
        <w:gridCol w:w="1859"/>
        <w:gridCol w:w="3177"/>
      </w:tblGrid>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2</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44"/>
            </w:pPr>
            <w:r>
              <w:rPr>
                <w:rFonts w:ascii="Times New Roman" w:eastAsia="Times New Roman" w:hAnsi="Times New Roman" w:cs="Times New Roman"/>
                <w:sz w:val="15"/>
              </w:rPr>
              <w:t>Biriminizde dış paydaşlar ile etkin iletişimi sağlayacak bir dış iletişim sistemi mevcut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Yüksekokulumuz Dış Paydaşları Kurulu 2024 yılı içerisinde güncellenmiş şekli ile Rektörlük</w:t>
            </w:r>
          </w:p>
          <w:p w:rsidR="00502772" w:rsidRDefault="00404620">
            <w:pPr>
              <w:spacing w:after="3"/>
            </w:pPr>
            <w:r>
              <w:rPr>
                <w:rFonts w:ascii="Times New Roman" w:eastAsia="Times New Roman" w:hAnsi="Times New Roman" w:cs="Times New Roman"/>
                <w:sz w:val="15"/>
              </w:rPr>
              <w:t>Makamına sunulmuş, Üniversitemiz ve</w:t>
            </w:r>
          </w:p>
          <w:p w:rsidR="00502772" w:rsidRDefault="00404620">
            <w:r>
              <w:rPr>
                <w:rFonts w:ascii="Times New Roman" w:eastAsia="Times New Roman" w:hAnsi="Times New Roman" w:cs="Times New Roman"/>
                <w:sz w:val="15"/>
              </w:rPr>
              <w:t>Yüksekokulumuz web sayfasında görünmektedir. Mevcut Kurul ile yılda 2 kez gündem belirlenerek toplantılar yapılmakta olup son toplantımız17.01.2024-3187 tarih ve sayılı yazı ile Rektörlük Makamına bildirilmiştir.</w:t>
            </w:r>
          </w:p>
        </w:tc>
      </w:tr>
      <w:tr w:rsidR="00502772">
        <w:trPr>
          <w:trHeight w:val="2214"/>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lastRenderedPageBreak/>
              <w:t>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61"/>
            </w:pPr>
            <w:r>
              <w:rPr>
                <w:rFonts w:ascii="Times New Roman" w:eastAsia="Times New Roman" w:hAnsi="Times New Roman" w:cs="Times New Roman"/>
                <w:sz w:val="15"/>
              </w:rPr>
              <w:t>Mevcut iç ve dış iletişim sistemleri personelin ve/veya dış paydaşların beklenti, öneri ve şikâyetlerini iletmelerine imkân veriyor mu?</w:t>
            </w:r>
          </w:p>
          <w:p w:rsidR="00502772" w:rsidRDefault="00404620">
            <w:pPr>
              <w:spacing w:line="263" w:lineRule="auto"/>
            </w:pPr>
            <w:r>
              <w:rPr>
                <w:rFonts w:ascii="Times New Roman" w:eastAsia="Times New Roman" w:hAnsi="Times New Roman" w:cs="Times New Roman"/>
                <w:sz w:val="15"/>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w:t>
            </w:r>
          </w:p>
          <w:p w:rsidR="00502772" w:rsidRDefault="00404620">
            <w:proofErr w:type="gramStart"/>
            <w:r>
              <w:rPr>
                <w:rFonts w:ascii="Times New Roman" w:eastAsia="Times New Roman" w:hAnsi="Times New Roman" w:cs="Times New Roman"/>
                <w:sz w:val="15"/>
              </w:rPr>
              <w:t>değerlendirilmelidir</w:t>
            </w:r>
            <w:proofErr w:type="gramEnd"/>
            <w:r>
              <w:rPr>
                <w:rFonts w:ascii="Times New Roman" w:eastAsia="Times New Roman" w:hAnsi="Times New Roman" w:cs="Times New Roman"/>
                <w:sz w:val="15"/>
              </w:rPr>
              <w:t>.)</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30"/>
            </w:pPr>
            <w:r>
              <w:rPr>
                <w:rFonts w:ascii="Times New Roman" w:eastAsia="Times New Roman" w:hAnsi="Times New Roman" w:cs="Times New Roman"/>
                <w:sz w:val="15"/>
              </w:rPr>
              <w:t xml:space="preserve">Mevcut iç ve dış iletişim sistemleri </w:t>
            </w:r>
            <w:proofErr w:type="gramStart"/>
            <w:r>
              <w:rPr>
                <w:rFonts w:ascii="Times New Roman" w:eastAsia="Times New Roman" w:hAnsi="Times New Roman" w:cs="Times New Roman"/>
                <w:sz w:val="15"/>
              </w:rPr>
              <w:t>personel ,öğrenci</w:t>
            </w:r>
            <w:proofErr w:type="gramEnd"/>
            <w:r>
              <w:rPr>
                <w:rFonts w:ascii="Times New Roman" w:eastAsia="Times New Roman" w:hAnsi="Times New Roman" w:cs="Times New Roman"/>
                <w:sz w:val="15"/>
              </w:rPr>
              <w:t xml:space="preserve"> ve dış paydaşların beklenti ,öneri ,şikayetleri baz alınarak etkin olarak değerlendirilmekte başvurulara gerek yazılı-sözlü gerek mail ile gerek Web sayfamızda ve ilan panolarımızdaki duyurularla ve az da olsa zaman zaman CİMER vasıtası ile bilgi verilmektedir.</w:t>
            </w:r>
          </w:p>
        </w:tc>
      </w:tr>
      <w:tr w:rsidR="00502772">
        <w:trPr>
          <w:trHeight w:val="1845"/>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ind w:right="32"/>
            </w:pPr>
            <w:r>
              <w:rPr>
                <w:rFonts w:ascii="Times New Roman" w:eastAsia="Times New Roman" w:hAnsi="Times New Roman" w:cs="Times New Roman"/>
                <w:sz w:val="15"/>
              </w:rPr>
              <w:t>Biriminizde, personelin görev ve sorumlulukları ile birimin misyon ve hedefleri kapsamında kendisinden neler beklendiği yöneticiler tarafından yazılı olarak belirlenip ilgili personele bildiriliyor mu?</w:t>
            </w:r>
          </w:p>
          <w:p w:rsidR="00502772" w:rsidRDefault="00404620">
            <w:r>
              <w:rPr>
                <w:rFonts w:ascii="Times New Roman" w:eastAsia="Times New Roman" w:hAnsi="Times New Roman" w:cs="Times New Roman"/>
                <w:sz w:val="15"/>
              </w:rPr>
              <w:t xml:space="preserve">(Her kademedeki yöneticiler, birimin </w:t>
            </w:r>
            <w:proofErr w:type="gramStart"/>
            <w:r>
              <w:rPr>
                <w:rFonts w:ascii="Times New Roman" w:eastAsia="Times New Roman" w:hAnsi="Times New Roman" w:cs="Times New Roman"/>
                <w:sz w:val="15"/>
              </w:rPr>
              <w:t>misyon,</w:t>
            </w:r>
            <w:proofErr w:type="gramEnd"/>
            <w:r>
              <w:rPr>
                <w:rFonts w:ascii="Times New Roman" w:eastAsia="Times New Roman" w:hAnsi="Times New Roman" w:cs="Times New Roman"/>
                <w:sz w:val="15"/>
              </w:rPr>
              <w:t xml:space="preserve"> ve hedefleri çerçevesinde beklentilerini görev ve sorumlulukları kapsamında personele bildirmelidir.)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Üniversitemiz Stratejik Planı kabul edildikten sonra tüm akademik ve idari personel ile paylaşılmış ve tüm çalışma ve faaliyetlerin stratejik plan doğrultusunda uygulanması istenmiş ve takip edilmiştir. Vizyon ve misyon etkin bir şekilde uygulanmıştır.</w:t>
            </w:r>
          </w:p>
        </w:tc>
      </w:tr>
      <w:tr w:rsidR="00502772">
        <w:trPr>
          <w:trHeight w:val="2029"/>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5</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Mevcut bilgi sistemleri idare/birim tarafından belirlenmiş hedeflerin izlenmesine ve bu doğrultuda gerçekleştirilen faaliyetler üzerinde etkin bir gözetim ve değerlendirme yapılmasına imkân veriyor mu?</w:t>
            </w:r>
          </w:p>
          <w:p w:rsidR="00502772" w:rsidRDefault="00404620">
            <w:r>
              <w:rPr>
                <w:rFonts w:ascii="Times New Roman" w:eastAsia="Times New Roman" w:hAnsi="Times New Roman" w:cs="Times New Roman"/>
                <w:sz w:val="15"/>
              </w:rPr>
              <w:t>(Yönetim bilgi sistemi, karar alma süreçlerinde yöneticilerin ihtiyaç duydukları bilgileri ve raporları üretebilecek ve analiz yapma imkânı sağlayacak şekilde tasarlanmalıdır.)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16"/>
            </w:pPr>
            <w:r>
              <w:rPr>
                <w:rFonts w:ascii="Times New Roman" w:eastAsia="Times New Roman" w:hAnsi="Times New Roman" w:cs="Times New Roman"/>
                <w:sz w:val="15"/>
              </w:rPr>
              <w:t>Mevcut Bilişim Sistemleri birim tarafından belirlenen hedefler için mümkün olan en etkin şekilde kullanılması için gayret edilmekte olup karar alma süreçleri ile ilgili olarak iyileştirmeler yapılabilir.</w:t>
            </w:r>
          </w:p>
        </w:tc>
      </w:tr>
      <w:tr w:rsidR="00502772">
        <w:trPr>
          <w:trHeight w:val="2111"/>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6</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 xml:space="preserve">Biriminizde hangi raporların, kim </w:t>
            </w:r>
            <w:proofErr w:type="gramStart"/>
            <w:r>
              <w:rPr>
                <w:rFonts w:ascii="Times New Roman" w:eastAsia="Times New Roman" w:hAnsi="Times New Roman" w:cs="Times New Roman"/>
                <w:sz w:val="15"/>
              </w:rPr>
              <w:t>tarafından,</w:t>
            </w:r>
            <w:proofErr w:type="gramEnd"/>
            <w:r>
              <w:rPr>
                <w:rFonts w:ascii="Times New Roman" w:eastAsia="Times New Roman" w:hAnsi="Times New Roman" w:cs="Times New Roman"/>
                <w:sz w:val="15"/>
              </w:rPr>
              <w:t xml:space="preserve"> ne sıklıkta, ne zaman hazırlanacağı, kime sunulacağı, dayanağı ve hazırlanan raporların kim tarafından kontrol edileceği açıkça belirlenip ve personele duyuruldu mu?</w:t>
            </w:r>
          </w:p>
          <w:p w:rsidR="00502772" w:rsidRDefault="00404620">
            <w:pPr>
              <w:ind w:right="57"/>
            </w:pPr>
            <w:r>
              <w:rPr>
                <w:rFonts w:ascii="Times New Roman" w:eastAsia="Times New Roman" w:hAnsi="Times New Roman" w:cs="Times New Roman"/>
                <w:sz w:val="15"/>
              </w:rPr>
              <w:t>(Birim içinde yatay ve dikey raporlama ağı yazılı olarak belirlenmeli, alt birimler ve personel, görevleri ve faaliyetleriyle ilgili hazırlanması gereken raporlar hakkında bilgilendirilmelidir.)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Tüm raporlamaların kimler tarafından ya da belirlenmiş olan hangi komisyonlar tarafından hazırlanacağı yüksekokulumuzda etkin şekilde uygulanmaktadır. Geliştirilmeye devam edilecektir</w:t>
            </w:r>
          </w:p>
        </w:tc>
      </w:tr>
      <w:tr w:rsidR="00502772">
        <w:trPr>
          <w:trHeight w:val="922"/>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7</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 iş ve işlemlerinin kaydı, sınıflandırılması, korunması ve erişimini kapsayan belirlenmiş standartlara uygun arşiv ve dokümantasyon sistemi mevcut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5"/>
            </w:pPr>
            <w:r>
              <w:rPr>
                <w:rFonts w:ascii="Times New Roman" w:eastAsia="Times New Roman" w:hAnsi="Times New Roman" w:cs="Times New Roman"/>
                <w:sz w:val="15"/>
              </w:rPr>
              <w:t>Bilgi sistemlerinin kullanılıyor olmasından dolayı her bilgi sistemindeki mevcut koruma arşivleme ve gerektiğinde raporlama işlemleri etkin uygulanmaktadır.</w:t>
            </w:r>
          </w:p>
        </w:tc>
      </w:tr>
      <w:tr w:rsidR="00502772">
        <w:trPr>
          <w:trHeight w:val="2951"/>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right="20"/>
              <w:jc w:val="center"/>
            </w:pPr>
            <w:r>
              <w:rPr>
                <w:b/>
                <w:sz w:val="13"/>
              </w:rPr>
              <w:t>8</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 xml:space="preserve">Biriminizde -elektronik ortamdakiler </w:t>
            </w:r>
            <w:proofErr w:type="spellStart"/>
            <w:r>
              <w:rPr>
                <w:rFonts w:ascii="Times New Roman" w:eastAsia="Times New Roman" w:hAnsi="Times New Roman" w:cs="Times New Roman"/>
                <w:sz w:val="15"/>
              </w:rPr>
              <w:t>dâhilgelen</w:t>
            </w:r>
            <w:proofErr w:type="spellEnd"/>
            <w:r>
              <w:rPr>
                <w:rFonts w:ascii="Times New Roman" w:eastAsia="Times New Roman" w:hAnsi="Times New Roman" w:cs="Times New Roman"/>
                <w:sz w:val="15"/>
              </w:rPr>
              <w:t xml:space="preserve"> ve giden her türlü evrak ile daire içi haberleşmenin, iş ve işlemlerin kaydedildiği ve sınıflandırıldığı kapsamlı ve günceli bir kayıt ve dosyalama sistemi mevcut mu?</w:t>
            </w:r>
          </w:p>
          <w:p w:rsidR="00502772" w:rsidRDefault="00404620">
            <w:pPr>
              <w:spacing w:line="263" w:lineRule="auto"/>
              <w:ind w:right="40"/>
            </w:pPr>
            <w:r>
              <w:rPr>
                <w:rFonts w:ascii="Times New Roman" w:eastAsia="Times New Roman" w:hAnsi="Times New Roman" w:cs="Times New Roman"/>
                <w:sz w:val="15"/>
              </w:rPr>
              <w:t>(Kayıt ve dosyalama sistemi kapsamlı, güncel ve belirlenmiş standartlara uygun olmalı, yönetici ve personel tarafından ulaşılabilir ve izlenebilir olmalıdır. Bu soru cevaplanırken Başbakanlık Standart</w:t>
            </w:r>
          </w:p>
          <w:p w:rsidR="00502772" w:rsidRDefault="00404620">
            <w:pPr>
              <w:spacing w:after="3"/>
            </w:pPr>
            <w:r>
              <w:rPr>
                <w:rFonts w:ascii="Times New Roman" w:eastAsia="Times New Roman" w:hAnsi="Times New Roman" w:cs="Times New Roman"/>
                <w:sz w:val="15"/>
              </w:rPr>
              <w:t xml:space="preserve">Dosya Planı </w:t>
            </w:r>
            <w:proofErr w:type="gramStart"/>
            <w:r>
              <w:rPr>
                <w:rFonts w:ascii="Times New Roman" w:eastAsia="Times New Roman" w:hAnsi="Times New Roman" w:cs="Times New Roman"/>
                <w:sz w:val="15"/>
              </w:rPr>
              <w:t>Genelgesi(</w:t>
            </w:r>
            <w:proofErr w:type="gramEnd"/>
            <w:r>
              <w:rPr>
                <w:rFonts w:ascii="Times New Roman" w:eastAsia="Times New Roman" w:hAnsi="Times New Roman" w:cs="Times New Roman"/>
                <w:sz w:val="15"/>
              </w:rPr>
              <w:t>2005/7) ile</w:t>
            </w:r>
          </w:p>
          <w:p w:rsidR="00502772" w:rsidRDefault="00404620">
            <w:pPr>
              <w:ind w:right="12"/>
            </w:pPr>
            <w:r>
              <w:rPr>
                <w:rFonts w:ascii="Times New Roman" w:eastAsia="Times New Roman" w:hAnsi="Times New Roman" w:cs="Times New Roman"/>
                <w:sz w:val="15"/>
              </w:rPr>
              <w:t xml:space="preserve">Elektronik Belge Standartları </w:t>
            </w:r>
            <w:proofErr w:type="gramStart"/>
            <w:r>
              <w:rPr>
                <w:rFonts w:ascii="Times New Roman" w:eastAsia="Times New Roman" w:hAnsi="Times New Roman" w:cs="Times New Roman"/>
                <w:sz w:val="15"/>
              </w:rPr>
              <w:t>Genelgesi(</w:t>
            </w:r>
            <w:proofErr w:type="gramEnd"/>
            <w:r>
              <w:rPr>
                <w:rFonts w:ascii="Times New Roman" w:eastAsia="Times New Roman" w:hAnsi="Times New Roman" w:cs="Times New Roman"/>
                <w:sz w:val="15"/>
              </w:rPr>
              <w:t xml:space="preserve">2008/16) </w:t>
            </w:r>
            <w:proofErr w:type="spellStart"/>
            <w:r>
              <w:rPr>
                <w:rFonts w:ascii="Times New Roman" w:eastAsia="Times New Roman" w:hAnsi="Times New Roman" w:cs="Times New Roman"/>
                <w:sz w:val="15"/>
              </w:rPr>
              <w:t>nde</w:t>
            </w:r>
            <w:proofErr w:type="spellEnd"/>
            <w:r>
              <w:rPr>
                <w:rFonts w:ascii="Times New Roman" w:eastAsia="Times New Roman" w:hAnsi="Times New Roman" w:cs="Times New Roman"/>
                <w:sz w:val="15"/>
              </w:rPr>
              <w:t xml:space="preserve"> belirtilen hususlara uyulup uyulmadığı da değerlendirilmelidir.)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right="20"/>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Tüm konu edilen iş ve işlemler EBYS, Öğrenci Bilişim Sistemi ve Üniversitemiz tarafından sağlanmış tüm yazılım programları tarafından uygulanmaktadır.</w:t>
            </w:r>
          </w:p>
        </w:tc>
      </w:tr>
    </w:tbl>
    <w:p w:rsidR="00502772" w:rsidRDefault="00502772">
      <w:pPr>
        <w:spacing w:after="0"/>
        <w:ind w:left="-393" w:right="2582"/>
      </w:pPr>
    </w:p>
    <w:tbl>
      <w:tblPr>
        <w:tblStyle w:val="TableGrid"/>
        <w:tblW w:w="7987" w:type="dxa"/>
        <w:tblInd w:w="-33" w:type="dxa"/>
        <w:tblCellMar>
          <w:top w:w="2" w:type="dxa"/>
          <w:left w:w="33" w:type="dxa"/>
          <w:right w:w="50" w:type="dxa"/>
        </w:tblCellMar>
        <w:tblLook w:val="04A0" w:firstRow="1" w:lastRow="0" w:firstColumn="1" w:lastColumn="0" w:noHBand="0" w:noVBand="1"/>
      </w:tblPr>
      <w:tblGrid>
        <w:gridCol w:w="364"/>
        <w:gridCol w:w="2587"/>
        <w:gridCol w:w="1859"/>
        <w:gridCol w:w="3177"/>
      </w:tblGrid>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left="16"/>
              <w:jc w:val="center"/>
            </w:pPr>
            <w:r>
              <w:rPr>
                <w:b/>
                <w:sz w:val="13"/>
              </w:rPr>
              <w:t>9</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spacing w:line="263" w:lineRule="auto"/>
            </w:pPr>
            <w:r>
              <w:rPr>
                <w:rFonts w:ascii="Times New Roman" w:eastAsia="Times New Roman" w:hAnsi="Times New Roman" w:cs="Times New Roman"/>
                <w:sz w:val="15"/>
              </w:rPr>
              <w:t>Biriminiz personeli idare içinden ve idare dışından yapılacak ihbar ve şikâyetlere yönelik prosedürler hakkında bilgi sahibi mi?</w:t>
            </w:r>
          </w:p>
          <w:p w:rsidR="00502772" w:rsidRDefault="00404620">
            <w:r>
              <w:rPr>
                <w:rFonts w:ascii="Times New Roman" w:eastAsia="Times New Roman" w:hAnsi="Times New Roman" w:cs="Times New Roman"/>
                <w:sz w:val="15"/>
              </w:rPr>
              <w:t>(İhbar prosedürlerinin ilan panoları, internet/intranet sayfaları ve benzeri yöntemlerle duyurulmalıdır.)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 xml:space="preserve">Yüksekokulumuzda ilan </w:t>
            </w:r>
            <w:proofErr w:type="gramStart"/>
            <w:r>
              <w:rPr>
                <w:rFonts w:ascii="Times New Roman" w:eastAsia="Times New Roman" w:hAnsi="Times New Roman" w:cs="Times New Roman"/>
                <w:sz w:val="15"/>
              </w:rPr>
              <w:t>panoları ,şikayet</w:t>
            </w:r>
            <w:proofErr w:type="gramEnd"/>
            <w:r>
              <w:rPr>
                <w:rFonts w:ascii="Times New Roman" w:eastAsia="Times New Roman" w:hAnsi="Times New Roman" w:cs="Times New Roman"/>
                <w:sz w:val="15"/>
              </w:rPr>
              <w:t xml:space="preserve"> kutuları ,personel ve öğrenci anketleri ve yazılı ve sözlü şikayet ya da başvurular anında değerlendirilmekte Birimimiz tarafından cevaplanacak ya da yerine getirilecek olanlar anında yapılmakta başka kişi kurum ya da kuruluşlara iletilecek ise anlık olarak yazı ile iletilmektedir.</w:t>
            </w:r>
          </w:p>
        </w:tc>
      </w:tr>
      <w:tr w:rsidR="00502772">
        <w:trPr>
          <w:trHeight w:val="1476"/>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left="81"/>
            </w:pPr>
            <w:r>
              <w:rPr>
                <w:b/>
                <w:sz w:val="13"/>
              </w:rPr>
              <w:lastRenderedPageBreak/>
              <w:t>10</w:t>
            </w:r>
          </w:p>
        </w:tc>
        <w:tc>
          <w:tcPr>
            <w:tcW w:w="258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line="263" w:lineRule="auto"/>
            </w:pPr>
            <w:r>
              <w:rPr>
                <w:rFonts w:ascii="Times New Roman" w:eastAsia="Times New Roman" w:hAnsi="Times New Roman" w:cs="Times New Roman"/>
                <w:sz w:val="15"/>
              </w:rPr>
              <w:t>İhbar sistemi olası veya süregelen usulsüzlük, yolsuzluk ve sorunların kurum içinden ve kurum dışından bildirilebilmesi için uygun araçlar içeriyor mu?</w:t>
            </w:r>
          </w:p>
          <w:p w:rsidR="00502772" w:rsidRDefault="00404620">
            <w:r>
              <w:rPr>
                <w:rFonts w:ascii="Times New Roman" w:eastAsia="Times New Roman" w:hAnsi="Times New Roman" w:cs="Times New Roman"/>
                <w:sz w:val="15"/>
              </w:rPr>
              <w:t>(Çalışanlar ile dış paydaşlara bu araçlarla ilgili yeterli bilgilendirme yapılmalıdır.)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Tüm ihbar ya da usulsüzlük ya da yolsuzluk sorunlarının iç ve dış bildirimleri içermektedir ve geliştirilmelidir</w:t>
            </w:r>
          </w:p>
        </w:tc>
      </w:tr>
      <w:tr w:rsidR="00502772">
        <w:trPr>
          <w:trHeight w:val="1371"/>
        </w:trPr>
        <w:tc>
          <w:tcPr>
            <w:tcW w:w="364" w:type="dxa"/>
            <w:tcBorders>
              <w:top w:val="single" w:sz="5" w:space="0" w:color="000000"/>
              <w:left w:val="single" w:sz="5" w:space="0" w:color="000000"/>
              <w:bottom w:val="single" w:sz="5" w:space="0" w:color="000000"/>
              <w:right w:val="single" w:sz="5" w:space="0" w:color="000000"/>
            </w:tcBorders>
            <w:shd w:val="clear" w:color="auto" w:fill="B4C7E7"/>
            <w:vAlign w:val="center"/>
          </w:tcPr>
          <w:p w:rsidR="00502772" w:rsidRDefault="00404620">
            <w:pPr>
              <w:ind w:left="81"/>
            </w:pPr>
            <w:r>
              <w:rPr>
                <w:b/>
                <w:sz w:val="13"/>
              </w:rPr>
              <w:t>11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İhbar sistemi, bildirimde bulunan personelin güvenliğini sağlayıcı (haksız ve ayırımcı bir muameleye tabi tutulmama gibi) prosedürler içeriyor mu? (Bildirim yapan personele haksız ve ayrımcı muamele yapılmaması hususunda yöneticiler gerekli tedbirleri almalıdır.)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Tüm ihbar ve bildirimler gizli tutulmakta ve gerekmesi durumluda gizli statüsü ile ilgili birimlere aktarılmaktadır. Yeni yöntemlerle daha da geliştirilmelidir.</w:t>
            </w:r>
          </w:p>
        </w:tc>
      </w:tr>
      <w:tr w:rsidR="00502772">
        <w:trPr>
          <w:trHeight w:val="262"/>
        </w:trPr>
        <w:tc>
          <w:tcPr>
            <w:tcW w:w="7987" w:type="dxa"/>
            <w:gridSpan w:val="4"/>
            <w:tcBorders>
              <w:top w:val="single" w:sz="5" w:space="0" w:color="000000"/>
              <w:left w:val="single" w:sz="5" w:space="0" w:color="000000"/>
              <w:bottom w:val="single" w:sz="5" w:space="0" w:color="000000"/>
              <w:right w:val="single" w:sz="5" w:space="0" w:color="000000"/>
            </w:tcBorders>
            <w:shd w:val="clear" w:color="auto" w:fill="B4C7E7"/>
          </w:tcPr>
          <w:p w:rsidR="00502772" w:rsidRDefault="00404620">
            <w:r>
              <w:rPr>
                <w:rFonts w:ascii="Times New Roman" w:eastAsia="Times New Roman" w:hAnsi="Times New Roman" w:cs="Times New Roman"/>
                <w:b/>
                <w:sz w:val="13"/>
              </w:rPr>
              <w:t xml:space="preserve">         BİLGİ VE </w:t>
            </w:r>
            <w:proofErr w:type="gramStart"/>
            <w:r>
              <w:rPr>
                <w:rFonts w:ascii="Times New Roman" w:eastAsia="Times New Roman" w:hAnsi="Times New Roman" w:cs="Times New Roman"/>
                <w:b/>
                <w:sz w:val="13"/>
              </w:rPr>
              <w:t>İLETİŞİM -</w:t>
            </w:r>
            <w:proofErr w:type="gramEnd"/>
            <w:r>
              <w:rPr>
                <w:rFonts w:ascii="Times New Roman" w:eastAsia="Times New Roman" w:hAnsi="Times New Roman" w:cs="Times New Roman"/>
                <w:b/>
                <w:sz w:val="13"/>
              </w:rPr>
              <w:t xml:space="preserve"> TOPLAM PUAN                          19</w:t>
            </w:r>
          </w:p>
        </w:tc>
      </w:tr>
      <w:tr w:rsidR="00502772">
        <w:trPr>
          <w:trHeight w:val="298"/>
        </w:trPr>
        <w:tc>
          <w:tcPr>
            <w:tcW w:w="364" w:type="dxa"/>
            <w:tcBorders>
              <w:top w:val="single" w:sz="5" w:space="0" w:color="000000"/>
              <w:left w:val="single" w:sz="5" w:space="0" w:color="000000"/>
              <w:bottom w:val="single" w:sz="5" w:space="0" w:color="000000"/>
              <w:right w:val="single" w:sz="5" w:space="0" w:color="000000"/>
            </w:tcBorders>
            <w:shd w:val="clear" w:color="auto" w:fill="F8CBAD"/>
          </w:tcPr>
          <w:p w:rsidR="00502772" w:rsidRDefault="00502772"/>
        </w:tc>
        <w:tc>
          <w:tcPr>
            <w:tcW w:w="7623" w:type="dxa"/>
            <w:gridSpan w:val="3"/>
            <w:tcBorders>
              <w:top w:val="single" w:sz="5" w:space="0" w:color="000000"/>
              <w:left w:val="single" w:sz="5" w:space="0" w:color="000000"/>
              <w:bottom w:val="single" w:sz="5" w:space="0" w:color="000000"/>
              <w:right w:val="single" w:sz="5" w:space="0" w:color="000000"/>
            </w:tcBorders>
            <w:shd w:val="clear" w:color="auto" w:fill="F8CBAD"/>
          </w:tcPr>
          <w:p w:rsidR="00502772" w:rsidRDefault="00404620">
            <w:r>
              <w:rPr>
                <w:rFonts w:ascii="Times New Roman" w:eastAsia="Times New Roman" w:hAnsi="Times New Roman" w:cs="Times New Roman"/>
                <w:b/>
                <w:sz w:val="15"/>
              </w:rPr>
              <w:t>İZLEME</w:t>
            </w:r>
          </w:p>
        </w:tc>
      </w:tr>
      <w:tr w:rsidR="00502772">
        <w:trPr>
          <w:trHeight w:val="1767"/>
        </w:trPr>
        <w:tc>
          <w:tcPr>
            <w:tcW w:w="7987" w:type="dxa"/>
            <w:gridSpan w:val="4"/>
            <w:tcBorders>
              <w:top w:val="single" w:sz="5" w:space="0" w:color="000000"/>
              <w:left w:val="single" w:sz="5" w:space="0" w:color="000000"/>
              <w:bottom w:val="single" w:sz="5" w:space="0" w:color="000000"/>
              <w:right w:val="single" w:sz="5" w:space="0" w:color="000000"/>
            </w:tcBorders>
          </w:tcPr>
          <w:p w:rsidR="00502772" w:rsidRDefault="00404620">
            <w:pPr>
              <w:spacing w:line="264" w:lineRule="auto"/>
              <w:ind w:right="9"/>
            </w:pPr>
            <w:r>
              <w:rPr>
                <w:rFonts w:ascii="Times New Roman" w:eastAsia="Times New Roman" w:hAnsi="Times New Roman" w:cs="Times New Roman"/>
                <w:b/>
                <w:sz w:val="15"/>
              </w:rPr>
              <w:t xml:space="preserve">İZLEME: </w:t>
            </w:r>
            <w:r>
              <w:rPr>
                <w:rFonts w:ascii="Times New Roman" w:eastAsia="Times New Roman" w:hAnsi="Times New Roman" w:cs="Times New Roman"/>
                <w:sz w:val="15"/>
              </w:rPr>
              <w:t>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rsidR="00502772" w:rsidRDefault="00404620">
            <w:pPr>
              <w:spacing w:line="263" w:lineRule="auto"/>
            </w:pPr>
            <w:r>
              <w:rPr>
                <w:rFonts w:ascii="Times New Roman" w:eastAsia="Times New Roman" w:hAnsi="Times New Roman" w:cs="Times New Roman"/>
                <w:sz w:val="15"/>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rsidR="00502772" w:rsidRDefault="00404620">
            <w:r>
              <w:rPr>
                <w:rFonts w:ascii="Times New Roman" w:eastAsia="Times New Roman" w:hAnsi="Times New Roman" w:cs="Times New Roman"/>
                <w:sz w:val="15"/>
              </w:rPr>
              <w:t>Detaylı açıklamalar Kamu İç Kontrol Rehberinin İzleme Bölümünde yer almakta olup aşağıdaki soruları cevaplamadan önce lütfen ilgili bölümü okuyunuz.</w:t>
            </w:r>
          </w:p>
        </w:tc>
      </w:tr>
      <w:tr w:rsidR="00502772">
        <w:trPr>
          <w:trHeight w:val="809"/>
        </w:trPr>
        <w:tc>
          <w:tcPr>
            <w:tcW w:w="364" w:type="dxa"/>
            <w:tcBorders>
              <w:top w:val="single" w:sz="5" w:space="0" w:color="000000"/>
              <w:left w:val="single" w:sz="5" w:space="0" w:color="000000"/>
              <w:bottom w:val="single" w:sz="5" w:space="0" w:color="000000"/>
              <w:right w:val="single" w:sz="5" w:space="0" w:color="000000"/>
            </w:tcBorders>
            <w:shd w:val="clear" w:color="auto" w:fill="F8CBAD"/>
            <w:vAlign w:val="center"/>
          </w:tcPr>
          <w:p w:rsidR="00502772" w:rsidRDefault="00404620">
            <w:pPr>
              <w:ind w:left="16"/>
              <w:jc w:val="center"/>
            </w:pPr>
            <w:r>
              <w:rPr>
                <w:b/>
                <w:sz w:val="13"/>
              </w:rPr>
              <w:t>1</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Biriminizde iç kontrolün etkili bir şekilde işleyip işlemediği konusunda yöneticilere geri bildirimde bulunmaya olanak sağlayacak toplantılar düzenleniyor mu?</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tcPr>
          <w:p w:rsidR="00502772" w:rsidRDefault="00404620">
            <w:pPr>
              <w:ind w:right="12"/>
            </w:pPr>
            <w:r>
              <w:rPr>
                <w:rFonts w:ascii="Times New Roman" w:eastAsia="Times New Roman" w:hAnsi="Times New Roman" w:cs="Times New Roman"/>
                <w:sz w:val="15"/>
              </w:rPr>
              <w:t>İç Kontrol sistemi etkin kullanılmakta ve geliştirilmektedir. Bu konular ile ilgili kurulmuş olan komisyonlar periyodik dönemsel toplantılarının yapmaktadırlar.</w:t>
            </w:r>
          </w:p>
        </w:tc>
      </w:tr>
      <w:tr w:rsidR="00502772">
        <w:trPr>
          <w:trHeight w:val="2214"/>
        </w:trPr>
        <w:tc>
          <w:tcPr>
            <w:tcW w:w="364" w:type="dxa"/>
            <w:tcBorders>
              <w:top w:val="single" w:sz="5" w:space="0" w:color="000000"/>
              <w:left w:val="single" w:sz="5" w:space="0" w:color="000000"/>
              <w:bottom w:val="single" w:sz="5" w:space="0" w:color="000000"/>
              <w:right w:val="single" w:sz="5" w:space="0" w:color="000000"/>
            </w:tcBorders>
            <w:shd w:val="clear" w:color="auto" w:fill="F8CBAD"/>
            <w:vAlign w:val="center"/>
          </w:tcPr>
          <w:p w:rsidR="00502772" w:rsidRDefault="00404620">
            <w:pPr>
              <w:ind w:left="16"/>
              <w:jc w:val="center"/>
            </w:pPr>
            <w:r>
              <w:rPr>
                <w:b/>
                <w:sz w:val="13"/>
              </w:rPr>
              <w:t>2</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28"/>
            </w:pPr>
            <w:r>
              <w:rPr>
                <w:rFonts w:ascii="Times New Roman" w:eastAsia="Times New Roman" w:hAnsi="Times New Roman" w:cs="Times New Roman"/>
                <w:sz w:val="15"/>
              </w:rPr>
              <w:t>Biriminizde sürekli izleme faaliyetleri etkin olarak uygulanıyor mu? (Mali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1</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pPr>
              <w:spacing w:line="263" w:lineRule="auto"/>
              <w:ind w:right="1"/>
            </w:pPr>
            <w:r>
              <w:rPr>
                <w:rFonts w:ascii="Times New Roman" w:eastAsia="Times New Roman" w:hAnsi="Times New Roman" w:cs="Times New Roman"/>
                <w:sz w:val="15"/>
              </w:rPr>
              <w:t xml:space="preserve">Kalite Komisyonlarının dönemsel talep edilen </w:t>
            </w:r>
            <w:proofErr w:type="gramStart"/>
            <w:r>
              <w:rPr>
                <w:rFonts w:ascii="Times New Roman" w:eastAsia="Times New Roman" w:hAnsi="Times New Roman" w:cs="Times New Roman"/>
                <w:sz w:val="15"/>
              </w:rPr>
              <w:t>raporları ,Eğitimde</w:t>
            </w:r>
            <w:proofErr w:type="gramEnd"/>
            <w:r>
              <w:rPr>
                <w:rFonts w:ascii="Times New Roman" w:eastAsia="Times New Roman" w:hAnsi="Times New Roman" w:cs="Times New Roman"/>
                <w:sz w:val="15"/>
              </w:rPr>
              <w:t xml:space="preserve"> İç kalite Kurulu raporları ,faaliyet raporları talep edilen süreler içerisinde</w:t>
            </w:r>
          </w:p>
          <w:p w:rsidR="00502772" w:rsidRDefault="00404620">
            <w:proofErr w:type="gramStart"/>
            <w:r>
              <w:rPr>
                <w:rFonts w:ascii="Times New Roman" w:eastAsia="Times New Roman" w:hAnsi="Times New Roman" w:cs="Times New Roman"/>
                <w:sz w:val="15"/>
              </w:rPr>
              <w:t>hazırlanmakta</w:t>
            </w:r>
            <w:proofErr w:type="gramEnd"/>
            <w:r>
              <w:rPr>
                <w:rFonts w:ascii="Times New Roman" w:eastAsia="Times New Roman" w:hAnsi="Times New Roman" w:cs="Times New Roman"/>
                <w:sz w:val="15"/>
              </w:rPr>
              <w:t xml:space="preserve"> ve WEB sayfamızda da yayınlanmaktadır.</w:t>
            </w:r>
          </w:p>
        </w:tc>
      </w:tr>
      <w:tr w:rsidR="00502772">
        <w:trPr>
          <w:trHeight w:val="2064"/>
        </w:trPr>
        <w:tc>
          <w:tcPr>
            <w:tcW w:w="364" w:type="dxa"/>
            <w:tcBorders>
              <w:top w:val="single" w:sz="5" w:space="0" w:color="000000"/>
              <w:left w:val="single" w:sz="5" w:space="0" w:color="000000"/>
              <w:bottom w:val="single" w:sz="5" w:space="0" w:color="000000"/>
              <w:right w:val="single" w:sz="5" w:space="0" w:color="000000"/>
            </w:tcBorders>
            <w:shd w:val="clear" w:color="auto" w:fill="F8CBAD"/>
            <w:vAlign w:val="center"/>
          </w:tcPr>
          <w:p w:rsidR="00502772" w:rsidRDefault="00404620">
            <w:pPr>
              <w:ind w:left="16"/>
              <w:jc w:val="center"/>
            </w:pPr>
            <w:r>
              <w:rPr>
                <w:b/>
                <w:sz w:val="13"/>
              </w:rPr>
              <w:t>3</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pPr>
              <w:ind w:right="8"/>
            </w:pPr>
            <w:r>
              <w:rPr>
                <w:rFonts w:ascii="Times New Roman" w:eastAsia="Times New Roman" w:hAnsi="Times New Roman" w:cs="Times New Roman"/>
                <w:sz w:val="15"/>
              </w:rPr>
              <w:t>Biriminizde iç kontrol sistemi, yılda en az bir kez değerlendiriliyor mu? (Biriminizde iç kontrol sisteminin hangi aralıklarla değerlendirildiği ve kullanılan yöntem hakkında bilgi veriniz. İç kontrol sistemi süreklilik temelinde izlenmeli gerektiğinde de özel değerlendirme yöntemleriyle değerlendirilmelidir. İç kontrol sisteminin özel değerlendirilmesi, çalışma grubu oluşturulması veya soru formu uygulaması suretiyle yapılabilir.)</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Yılda en az bir kez değerlendirilmektedir.</w:t>
            </w:r>
          </w:p>
        </w:tc>
      </w:tr>
      <w:tr w:rsidR="00502772">
        <w:trPr>
          <w:trHeight w:val="922"/>
        </w:trPr>
        <w:tc>
          <w:tcPr>
            <w:tcW w:w="364" w:type="dxa"/>
            <w:tcBorders>
              <w:top w:val="single" w:sz="5" w:space="0" w:color="000000"/>
              <w:left w:val="single" w:sz="5" w:space="0" w:color="000000"/>
              <w:bottom w:val="single" w:sz="5" w:space="0" w:color="000000"/>
              <w:right w:val="single" w:sz="5" w:space="0" w:color="000000"/>
            </w:tcBorders>
            <w:shd w:val="clear" w:color="auto" w:fill="F8CBAD"/>
            <w:vAlign w:val="center"/>
          </w:tcPr>
          <w:p w:rsidR="00502772" w:rsidRDefault="00404620">
            <w:pPr>
              <w:ind w:left="16"/>
              <w:jc w:val="center"/>
            </w:pPr>
            <w:r>
              <w:rPr>
                <w:b/>
                <w:sz w:val="13"/>
              </w:rPr>
              <w:t>4</w:t>
            </w:r>
          </w:p>
        </w:tc>
        <w:tc>
          <w:tcPr>
            <w:tcW w:w="2587" w:type="dxa"/>
            <w:tcBorders>
              <w:top w:val="single" w:sz="5" w:space="0" w:color="000000"/>
              <w:left w:val="single" w:sz="5" w:space="0" w:color="000000"/>
              <w:bottom w:val="single" w:sz="5" w:space="0" w:color="000000"/>
              <w:right w:val="single" w:sz="5" w:space="0" w:color="000000"/>
            </w:tcBorders>
          </w:tcPr>
          <w:p w:rsidR="00502772" w:rsidRDefault="00404620">
            <w:r>
              <w:rPr>
                <w:rFonts w:ascii="Times New Roman" w:eastAsia="Times New Roman" w:hAnsi="Times New Roman" w:cs="Times New Roman"/>
                <w:sz w:val="15"/>
              </w:rPr>
              <w:t>İç kontrolün değerlendirilmesinde, yöneticilerin görüşleri, kişi ve/veya kurumların talep ve şikâyetleri ile iç ve dış denetim sonucunda düzenlenen raporlar dikkate alınmakta mı?</w:t>
            </w:r>
          </w:p>
        </w:tc>
        <w:tc>
          <w:tcPr>
            <w:tcW w:w="1859" w:type="dxa"/>
            <w:tcBorders>
              <w:top w:val="single" w:sz="5" w:space="0" w:color="000000"/>
              <w:left w:val="single" w:sz="5" w:space="0" w:color="000000"/>
              <w:bottom w:val="single" w:sz="5" w:space="0" w:color="000000"/>
              <w:right w:val="single" w:sz="5" w:space="0" w:color="000000"/>
            </w:tcBorders>
            <w:vAlign w:val="center"/>
          </w:tcPr>
          <w:p w:rsidR="00502772" w:rsidRDefault="00404620">
            <w:pPr>
              <w:ind w:left="16"/>
              <w:jc w:val="center"/>
            </w:pPr>
            <w:r>
              <w:rPr>
                <w:sz w:val="13"/>
              </w:rPr>
              <w:t>2</w:t>
            </w:r>
          </w:p>
        </w:tc>
        <w:tc>
          <w:tcPr>
            <w:tcW w:w="3177" w:type="dxa"/>
            <w:tcBorders>
              <w:top w:val="single" w:sz="5" w:space="0" w:color="000000"/>
              <w:left w:val="single" w:sz="5" w:space="0" w:color="000000"/>
              <w:bottom w:val="single" w:sz="5" w:space="0" w:color="000000"/>
              <w:right w:val="single" w:sz="5" w:space="0" w:color="000000"/>
            </w:tcBorders>
            <w:vAlign w:val="center"/>
          </w:tcPr>
          <w:p w:rsidR="00502772" w:rsidRDefault="00404620">
            <w:r>
              <w:rPr>
                <w:rFonts w:ascii="Times New Roman" w:eastAsia="Times New Roman" w:hAnsi="Times New Roman" w:cs="Times New Roman"/>
                <w:sz w:val="15"/>
              </w:rPr>
              <w:t>Dikkate alınmaktadır.</w:t>
            </w:r>
          </w:p>
        </w:tc>
      </w:tr>
      <w:tr w:rsidR="00502772">
        <w:trPr>
          <w:trHeight w:val="263"/>
        </w:trPr>
        <w:tc>
          <w:tcPr>
            <w:tcW w:w="7987" w:type="dxa"/>
            <w:gridSpan w:val="4"/>
            <w:tcBorders>
              <w:top w:val="single" w:sz="5" w:space="0" w:color="000000"/>
              <w:left w:val="single" w:sz="5" w:space="0" w:color="000000"/>
              <w:bottom w:val="single" w:sz="5" w:space="0" w:color="000000"/>
              <w:right w:val="single" w:sz="5" w:space="0" w:color="000000"/>
            </w:tcBorders>
            <w:shd w:val="clear" w:color="auto" w:fill="F8CBAD"/>
          </w:tcPr>
          <w:p w:rsidR="00502772" w:rsidRDefault="00404620">
            <w:r>
              <w:rPr>
                <w:b/>
                <w:sz w:val="13"/>
              </w:rPr>
              <w:t xml:space="preserve">        </w:t>
            </w:r>
            <w:r>
              <w:rPr>
                <w:rFonts w:ascii="Times New Roman" w:eastAsia="Times New Roman" w:hAnsi="Times New Roman" w:cs="Times New Roman"/>
                <w:b/>
                <w:sz w:val="13"/>
              </w:rPr>
              <w:t xml:space="preserve">    </w:t>
            </w:r>
            <w:proofErr w:type="gramStart"/>
            <w:r>
              <w:rPr>
                <w:rFonts w:ascii="Times New Roman" w:eastAsia="Times New Roman" w:hAnsi="Times New Roman" w:cs="Times New Roman"/>
                <w:b/>
                <w:sz w:val="13"/>
              </w:rPr>
              <w:t>İZLEME -</w:t>
            </w:r>
            <w:proofErr w:type="gramEnd"/>
            <w:r>
              <w:rPr>
                <w:rFonts w:ascii="Times New Roman" w:eastAsia="Times New Roman" w:hAnsi="Times New Roman" w:cs="Times New Roman"/>
                <w:b/>
                <w:sz w:val="13"/>
              </w:rPr>
              <w:t xml:space="preserve"> TOPLAM PUAN                                             6</w:t>
            </w:r>
          </w:p>
        </w:tc>
      </w:tr>
      <w:tr w:rsidR="00502772">
        <w:trPr>
          <w:trHeight w:val="461"/>
        </w:trPr>
        <w:tc>
          <w:tcPr>
            <w:tcW w:w="7987" w:type="dxa"/>
            <w:gridSpan w:val="4"/>
            <w:tcBorders>
              <w:top w:val="single" w:sz="5" w:space="0" w:color="000000"/>
              <w:left w:val="single" w:sz="5" w:space="0" w:color="000000"/>
              <w:bottom w:val="single" w:sz="5" w:space="0" w:color="000000"/>
              <w:right w:val="single" w:sz="5" w:space="0" w:color="000000"/>
            </w:tcBorders>
            <w:shd w:val="clear" w:color="auto" w:fill="BFBFBF"/>
            <w:vAlign w:val="center"/>
          </w:tcPr>
          <w:p w:rsidR="00502772" w:rsidRDefault="00404620">
            <w:r>
              <w:rPr>
                <w:rFonts w:ascii="Times New Roman" w:eastAsia="Times New Roman" w:hAnsi="Times New Roman" w:cs="Times New Roman"/>
                <w:b/>
                <w:sz w:val="13"/>
              </w:rPr>
              <w:t xml:space="preserve">         GENEL TOPLAM                                                            103                                                  </w:t>
            </w:r>
          </w:p>
        </w:tc>
      </w:tr>
    </w:tbl>
    <w:p w:rsidR="00404620" w:rsidRDefault="00404620"/>
    <w:sectPr w:rsidR="00404620">
      <w:pgSz w:w="11909" w:h="16834"/>
      <w:pgMar w:top="1080" w:right="980" w:bottom="1440" w:left="3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72"/>
    <w:rsid w:val="00404620"/>
    <w:rsid w:val="00502772"/>
    <w:rsid w:val="00514ACC"/>
    <w:rsid w:val="00BC4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21F3"/>
  <w15:docId w15:val="{E0B2983C-FCA8-44D9-8E57-208713E2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5558</Words>
  <Characters>31687</Characters>
  <Application>Microsoft Office Word</Application>
  <DocSecurity>0</DocSecurity>
  <Lines>264</Lines>
  <Paragraphs>74</Paragraphs>
  <ScaleCrop>false</ScaleCrop>
  <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İç Kontrol Sistemi Mevcut Durum Değerlendirmesi</dc:subject>
  <dc:creator>enVision Document &amp; Workflow Management System</dc:creator>
  <cp:keywords/>
  <cp:lastModifiedBy>USER</cp:lastModifiedBy>
  <cp:revision>4</cp:revision>
  <dcterms:created xsi:type="dcterms:W3CDTF">2025-01-10T11:10:00Z</dcterms:created>
  <dcterms:modified xsi:type="dcterms:W3CDTF">2025-01-10T11:17:00Z</dcterms:modified>
</cp:coreProperties>
</file>